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DC" w:rsidRPr="0066083D" w:rsidRDefault="00A95D20" w:rsidP="00660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3D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6083D">
        <w:rPr>
          <w:rFonts w:ascii="Times New Roman" w:hAnsi="Times New Roman" w:cs="Times New Roman"/>
          <w:b/>
          <w:sz w:val="28"/>
          <w:szCs w:val="28"/>
        </w:rPr>
        <w:t>к</w:t>
      </w:r>
      <w:r w:rsidR="00533FD2" w:rsidRPr="0066083D">
        <w:rPr>
          <w:rFonts w:ascii="Times New Roman" w:hAnsi="Times New Roman" w:cs="Times New Roman"/>
          <w:b/>
          <w:sz w:val="28"/>
          <w:szCs w:val="28"/>
        </w:rPr>
        <w:t>урс</w:t>
      </w:r>
      <w:r w:rsidRPr="0066083D">
        <w:rPr>
          <w:rFonts w:ascii="Times New Roman" w:hAnsi="Times New Roman" w:cs="Times New Roman"/>
          <w:b/>
          <w:sz w:val="28"/>
          <w:szCs w:val="28"/>
        </w:rPr>
        <w:t>ах</w:t>
      </w:r>
      <w:r w:rsidR="00604807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</w:t>
      </w:r>
      <w:r w:rsidR="00EC169A">
        <w:rPr>
          <w:rFonts w:ascii="Times New Roman" w:hAnsi="Times New Roman" w:cs="Times New Roman"/>
          <w:b/>
          <w:sz w:val="28"/>
          <w:szCs w:val="28"/>
        </w:rPr>
        <w:t>202</w:t>
      </w:r>
      <w:r w:rsidR="00CA5B52">
        <w:rPr>
          <w:rFonts w:ascii="Times New Roman" w:hAnsi="Times New Roman" w:cs="Times New Roman"/>
          <w:b/>
          <w:sz w:val="28"/>
          <w:szCs w:val="28"/>
        </w:rPr>
        <w:t>3</w:t>
      </w:r>
      <w:r w:rsidR="00533FD2" w:rsidRPr="006608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045" w:type="dxa"/>
        <w:tblLook w:val="04A0"/>
      </w:tblPr>
      <w:tblGrid>
        <w:gridCol w:w="543"/>
        <w:gridCol w:w="2713"/>
        <w:gridCol w:w="4819"/>
        <w:gridCol w:w="784"/>
        <w:gridCol w:w="4036"/>
        <w:gridCol w:w="2150"/>
      </w:tblGrid>
      <w:tr w:rsidR="00477613" w:rsidRPr="00BD1033" w:rsidTr="00477613">
        <w:tc>
          <w:tcPr>
            <w:tcW w:w="543" w:type="dxa"/>
          </w:tcPr>
          <w:p w:rsidR="00477613" w:rsidRPr="00BD1033" w:rsidRDefault="00477613" w:rsidP="00660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3" w:type="dxa"/>
          </w:tcPr>
          <w:p w:rsidR="00477613" w:rsidRPr="00BD1033" w:rsidRDefault="00477613" w:rsidP="00660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4819" w:type="dxa"/>
          </w:tcPr>
          <w:p w:rsidR="00477613" w:rsidRPr="00BD1033" w:rsidRDefault="00477613" w:rsidP="00660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дополнительной образовательной программы</w:t>
            </w:r>
          </w:p>
        </w:tc>
        <w:tc>
          <w:tcPr>
            <w:tcW w:w="784" w:type="dxa"/>
          </w:tcPr>
          <w:p w:rsidR="00477613" w:rsidRPr="00BD1033" w:rsidRDefault="00477613" w:rsidP="00660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036" w:type="dxa"/>
          </w:tcPr>
          <w:p w:rsidR="00477613" w:rsidRPr="00BD1033" w:rsidRDefault="00477613" w:rsidP="00660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</w:tc>
        <w:tc>
          <w:tcPr>
            <w:tcW w:w="2150" w:type="dxa"/>
          </w:tcPr>
          <w:p w:rsidR="00477613" w:rsidRPr="00BD1033" w:rsidRDefault="00477613" w:rsidP="00660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</w:p>
        </w:tc>
      </w:tr>
      <w:tr w:rsidR="00BD1033" w:rsidRPr="00BD1033" w:rsidTr="00477613">
        <w:tc>
          <w:tcPr>
            <w:tcW w:w="543" w:type="dxa"/>
            <w:vMerge w:val="restart"/>
          </w:tcPr>
          <w:p w:rsidR="00BD1033" w:rsidRPr="00BD1033" w:rsidRDefault="00BD1033" w:rsidP="00CA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3" w:type="dxa"/>
            <w:vMerge w:val="restart"/>
          </w:tcPr>
          <w:p w:rsidR="00BD1033" w:rsidRPr="00BD1033" w:rsidRDefault="00BD1033" w:rsidP="00CA5B5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Коковина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Аркадьевна</w:t>
            </w:r>
            <w:proofErr w:type="spellEnd"/>
          </w:p>
        </w:tc>
        <w:tc>
          <w:tcPr>
            <w:tcW w:w="4819" w:type="dxa"/>
          </w:tcPr>
          <w:p w:rsidR="00BD1033" w:rsidRPr="00BD1033" w:rsidRDefault="00BD1033" w:rsidP="00CA5B5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Особенности преподавания биологии в условиях введения и реализации новых стандартов</w:t>
            </w:r>
          </w:p>
        </w:tc>
        <w:tc>
          <w:tcPr>
            <w:tcW w:w="784" w:type="dxa"/>
          </w:tcPr>
          <w:p w:rsidR="00BD1033" w:rsidRPr="00BD1033" w:rsidRDefault="00BD1033" w:rsidP="00CA5B5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BD1033" w:rsidRPr="00BD1033" w:rsidRDefault="00BD1033" w:rsidP="00CA5B5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университет»</w:t>
            </w:r>
          </w:p>
        </w:tc>
        <w:tc>
          <w:tcPr>
            <w:tcW w:w="2150" w:type="dxa"/>
          </w:tcPr>
          <w:p w:rsidR="00BD1033" w:rsidRPr="00BD1033" w:rsidRDefault="00BD1033" w:rsidP="00CA5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CA5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CA5B5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CA5B5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BD1033" w:rsidRPr="00BD1033" w:rsidRDefault="00BD1033" w:rsidP="00CA5B5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BD1033" w:rsidRPr="00BD1033" w:rsidRDefault="00BD1033" w:rsidP="00CA5B5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BD1033" w:rsidRPr="00BD1033" w:rsidRDefault="00BD1033" w:rsidP="00CA5B5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BD1033" w:rsidRPr="00BD1033" w:rsidRDefault="00BD1033" w:rsidP="00CA5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экспертов территориальных предметных комиссий Вариативный модуль: учебный предмет «биология»</w:t>
            </w:r>
          </w:p>
        </w:tc>
        <w:tc>
          <w:tcPr>
            <w:tcW w:w="784" w:type="dxa"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10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5A" w:rsidRPr="00BD1033" w:rsidTr="00477613">
        <w:tc>
          <w:tcPr>
            <w:tcW w:w="543" w:type="dxa"/>
            <w:vMerge w:val="restart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3" w:type="dxa"/>
            <w:vMerge w:val="restart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Кулакова Ирина Владимировна</w:t>
            </w:r>
          </w:p>
        </w:tc>
        <w:tc>
          <w:tcPr>
            <w:tcW w:w="4819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Педагогическое тестирование в системе оценки и управления качеством образования</w:t>
            </w:r>
          </w:p>
        </w:tc>
        <w:tc>
          <w:tcPr>
            <w:tcW w:w="784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36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5A" w:rsidRPr="00BD1033" w:rsidTr="00477613">
        <w:tc>
          <w:tcPr>
            <w:tcW w:w="543" w:type="dxa"/>
            <w:vMerge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Особенности реализации федеральных образовательных программ в условиях общеобразовательной школы</w:t>
            </w:r>
          </w:p>
        </w:tc>
        <w:tc>
          <w:tcPr>
            <w:tcW w:w="784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Общества с ограниченной ответственностью «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социальных технологий» г</w:t>
            </w:r>
            <w:proofErr w:type="gram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ижний Тагил</w:t>
            </w:r>
          </w:p>
        </w:tc>
        <w:tc>
          <w:tcPr>
            <w:tcW w:w="2150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5A" w:rsidRPr="00BD1033" w:rsidTr="00477613">
        <w:tc>
          <w:tcPr>
            <w:tcW w:w="543" w:type="dxa"/>
            <w:vMerge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5A" w:rsidRPr="00BD1033" w:rsidTr="00477613">
        <w:tc>
          <w:tcPr>
            <w:tcW w:w="543" w:type="dxa"/>
            <w:vMerge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ООО, ФГОС СОО в работе учителя», обучение с использованием ДОТ</w:t>
            </w:r>
          </w:p>
        </w:tc>
        <w:tc>
          <w:tcPr>
            <w:tcW w:w="784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</w:t>
            </w:r>
          </w:p>
        </w:tc>
        <w:tc>
          <w:tcPr>
            <w:tcW w:w="2150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5A" w:rsidRPr="00BD1033" w:rsidTr="00477613">
        <w:tc>
          <w:tcPr>
            <w:tcW w:w="543" w:type="dxa"/>
            <w:vMerge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5A" w:rsidRPr="00BD1033" w:rsidTr="00477613">
        <w:tc>
          <w:tcPr>
            <w:tcW w:w="543" w:type="dxa"/>
            <w:vMerge w:val="restart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3" w:type="dxa"/>
            <w:vMerge w:val="restart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Иванова Татьяна Васильевна</w:t>
            </w:r>
          </w:p>
        </w:tc>
        <w:tc>
          <w:tcPr>
            <w:tcW w:w="4819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  <w:tc>
          <w:tcPr>
            <w:tcW w:w="784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BD105A" w:rsidRPr="00BD1033" w:rsidRDefault="00BD105A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2150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5A" w:rsidRPr="00BD1033" w:rsidTr="00477613">
        <w:tc>
          <w:tcPr>
            <w:tcW w:w="543" w:type="dxa"/>
            <w:vMerge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Обновленные ФГОС общего образования: технологии реализации образовательного процесса», </w:t>
            </w: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с использованием ДОТ Вариативный модуль «Начальное общее образование» Вариативный модуль «Основное общее образование» Вариативный модуль «Среднее общее образование»</w:t>
            </w:r>
          </w:p>
        </w:tc>
        <w:tc>
          <w:tcPr>
            <w:tcW w:w="784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36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</w:t>
            </w: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5A" w:rsidRPr="00BD1033" w:rsidRDefault="00BD105A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 w:val="restart"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13" w:type="dxa"/>
            <w:vMerge w:val="restart"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Халезова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4819" w:type="dxa"/>
          </w:tcPr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Особенности реализации федеральных образовательных программ в условиях общеобразовательной школы</w:t>
            </w:r>
          </w:p>
        </w:tc>
        <w:tc>
          <w:tcPr>
            <w:tcW w:w="784" w:type="dxa"/>
          </w:tcPr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BD1033" w:rsidRPr="00BD1033" w:rsidRDefault="00BD1033" w:rsidP="00BD105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Общества с ограниченной ответственностью «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социальных технологий» г</w:t>
            </w:r>
            <w:proofErr w:type="gram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ижний Тагил</w:t>
            </w:r>
          </w:p>
        </w:tc>
        <w:tc>
          <w:tcPr>
            <w:tcW w:w="2150" w:type="dxa"/>
          </w:tcPr>
          <w:p w:rsidR="00BD1033" w:rsidRPr="00BD1033" w:rsidRDefault="00BD1033" w:rsidP="00BD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Вариативный модуль «Основное общее образование» Вариативный модуль «Среднее общее образование»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Сотченкова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4819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Бондаренко Людмила Анатольевна</w:t>
            </w:r>
          </w:p>
        </w:tc>
        <w:tc>
          <w:tcPr>
            <w:tcW w:w="4819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Обновленный</w:t>
            </w:r>
            <w:proofErr w:type="gram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ФГОС общего образования: технологии реализации образовательного процесса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Симоненко Ольга Александровна</w:t>
            </w:r>
          </w:p>
        </w:tc>
        <w:tc>
          <w:tcPr>
            <w:tcW w:w="4819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Трушникова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4819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Вариативный модуль «Основное общее образование» </w:t>
            </w: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Вариативный модуль «Среднее общее образование»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13" w:type="dxa"/>
            <w:vMerge w:val="restart"/>
          </w:tcPr>
          <w:p w:rsidR="00A04CE5" w:rsidRPr="00BD1033" w:rsidRDefault="00193C08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  <w:r w:rsidR="00A04CE5"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программа: структура, содержание, особенности реализации в инклюзивной среде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 Иностранный язык в условиях реализации ФГОС ООО</w:t>
            </w:r>
            <w:proofErr w:type="gram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«Образовательный центр для муниципальной сферы Каменный город»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Вариативный модуль «Основное общее образование» Вариативный модуль «Среднее общее образование»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Пулькина Наталия Николаевна</w:t>
            </w:r>
          </w:p>
        </w:tc>
        <w:tc>
          <w:tcPr>
            <w:tcW w:w="4819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A04CE5">
        <w:trPr>
          <w:trHeight w:val="1539"/>
        </w:trPr>
        <w:tc>
          <w:tcPr>
            <w:tcW w:w="543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3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Авдюкова Евгения Юрьевна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Вариативный модуль «Основное общее образование» Вариативный модуль «Среднее общее образование»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Давыдова Надежда Андреевна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Вариативный модуль «Основное общее образование» Вариативный модуль «Среднее общее образование» 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Терских</w:t>
            </w:r>
            <w:proofErr w:type="gram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Нина Абрамовна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</w:t>
            </w: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Вариативный модуль «Основное общее образование» Вариативный модуль «Среднее общее образование»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</w:t>
            </w: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A04CE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Воронина Анастасия Михайловна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A04CE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Вариативный модуль «Основное общее образование» Вариативный модуль «Среднее общее образование» 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A04CE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Васенькина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Обновленный</w:t>
            </w:r>
            <w:proofErr w:type="gram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ФГОС общего образования: технологии реализации образовательного процесса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Мальцева Мария Сергеевна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Современные подходы к преподаванию предмета «Основы безопасности жизнедеятельности"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10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Ливинцова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робототехника в учебном предмете «Технология», обучение с использованием ДОТ 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Вариативный модуль «Основное общее образование» Вариативный модуль «Среднее общее образование»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Матанцева Надежда Николаевна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технологии работы с обучающимися с особыми образовательными потребностями</w:t>
            </w:r>
            <w:proofErr w:type="gramEnd"/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</w:t>
            </w: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Вариативный модуль «Основное общее образование» Вариативный модуль «Среднее общее образование»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Панасова 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Таскиря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Галинуровна</w:t>
            </w:r>
            <w:proofErr w:type="spellEnd"/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Шелковская Ольга Андреевна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Профилактика риска суицидального поведения детей и подростков в образовательной организации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Общества с ограниченной ответственностью «</w:t>
            </w: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социальных технологий» г</w:t>
            </w:r>
            <w:proofErr w:type="gram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ижний Тагил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3" w:type="dxa"/>
            <w:vMerge w:val="restart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Рукавишникова Александра Александровна</w:t>
            </w:r>
          </w:p>
        </w:tc>
        <w:tc>
          <w:tcPr>
            <w:tcW w:w="4819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Вариативный модуль «Основное общее образование» Вариативный модуль «Среднее общее образование»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C08" w:rsidRPr="00BD1033" w:rsidTr="00477613">
        <w:tc>
          <w:tcPr>
            <w:tcW w:w="543" w:type="dxa"/>
            <w:vMerge w:val="restart"/>
          </w:tcPr>
          <w:p w:rsidR="00193C08" w:rsidRPr="00BD1033" w:rsidRDefault="00193C08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13" w:type="dxa"/>
            <w:vMerge w:val="restart"/>
          </w:tcPr>
          <w:p w:rsidR="00193C08" w:rsidRPr="00BD1033" w:rsidRDefault="00193C08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Мельник Наталия Александровна</w:t>
            </w:r>
          </w:p>
        </w:tc>
        <w:tc>
          <w:tcPr>
            <w:tcW w:w="4819" w:type="dxa"/>
          </w:tcPr>
          <w:p w:rsidR="00193C08" w:rsidRPr="00BD1033" w:rsidRDefault="00193C08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  <w:tc>
          <w:tcPr>
            <w:tcW w:w="784" w:type="dxa"/>
          </w:tcPr>
          <w:p w:rsidR="00193C08" w:rsidRPr="00BD1033" w:rsidRDefault="00193C08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36" w:type="dxa"/>
          </w:tcPr>
          <w:p w:rsidR="00193C08" w:rsidRPr="00BD1033" w:rsidRDefault="00193C08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2150" w:type="dxa"/>
          </w:tcPr>
          <w:p w:rsidR="00193C08" w:rsidRPr="00BD1033" w:rsidRDefault="00193C08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C08" w:rsidRPr="00BD1033" w:rsidTr="00477613">
        <w:tc>
          <w:tcPr>
            <w:tcW w:w="543" w:type="dxa"/>
            <w:vMerge/>
          </w:tcPr>
          <w:p w:rsidR="00193C08" w:rsidRPr="00BD1033" w:rsidRDefault="00193C08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193C08" w:rsidRPr="00BD1033" w:rsidRDefault="00193C08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93C08" w:rsidRPr="00BD1033" w:rsidRDefault="00193C08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образование» Вариативный модуль «Основное общее образование» Вариативный модуль «Среднее общее образование»</w:t>
            </w:r>
          </w:p>
        </w:tc>
        <w:tc>
          <w:tcPr>
            <w:tcW w:w="784" w:type="dxa"/>
          </w:tcPr>
          <w:p w:rsidR="00193C08" w:rsidRPr="00BD1033" w:rsidRDefault="00193C08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193C08" w:rsidRPr="00BD1033" w:rsidRDefault="00193C08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193C08" w:rsidRPr="00BD1033" w:rsidRDefault="00193C08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Никонова Анастасия Валерьевна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Педагогическое тестирование в системе оценки и управления качеством образования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Управленческие аспекты внедрения обновленного ФГОС СОО, обучение с использованием ДОТ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</w:t>
            </w:r>
            <w:r w:rsidRPr="00BD1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10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Куликовская Виктория Владимировна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Дымшакова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территориальных предметных комиссий. Вариативный модуль: учебный предмет «обществознание»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13" w:type="dxa"/>
            <w:vMerge w:val="restart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Галиахметова</w:t>
            </w:r>
            <w:proofErr w:type="spell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образовательных учреждениях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CE5" w:rsidRPr="00BD1033" w:rsidTr="00477613">
        <w:tc>
          <w:tcPr>
            <w:tcW w:w="54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физики: достижения российской науки</w:t>
            </w:r>
          </w:p>
        </w:tc>
        <w:tc>
          <w:tcPr>
            <w:tcW w:w="784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36" w:type="dxa"/>
          </w:tcPr>
          <w:p w:rsidR="00A04CE5" w:rsidRPr="00BD1033" w:rsidRDefault="00A04CE5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0" w:type="dxa"/>
          </w:tcPr>
          <w:p w:rsidR="00A04CE5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D1033" w:rsidRPr="00BD1033" w:rsidTr="00477613">
        <w:tc>
          <w:tcPr>
            <w:tcW w:w="543" w:type="dxa"/>
          </w:tcPr>
          <w:p w:rsidR="00BD1033" w:rsidRPr="00BD1033" w:rsidRDefault="00A04CE5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13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Синельникова Екатерина Николаевна</w:t>
            </w:r>
          </w:p>
        </w:tc>
        <w:tc>
          <w:tcPr>
            <w:tcW w:w="4819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«Обновленные ФГОС общего образования: технологии реализации образовательного процесса», обучение с использованием ДОТ Вариативный модуль «Начальное общее и основное общее образование» Вариативный модуль «Основное общее и среднее общее образование»</w:t>
            </w:r>
          </w:p>
        </w:tc>
        <w:tc>
          <w:tcPr>
            <w:tcW w:w="784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6" w:type="dxa"/>
          </w:tcPr>
          <w:p w:rsidR="00BD1033" w:rsidRPr="00BD1033" w:rsidRDefault="00BD1033" w:rsidP="00BD103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03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3" w:rsidRPr="00BD1033" w:rsidTr="00477613">
        <w:tc>
          <w:tcPr>
            <w:tcW w:w="543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D1033" w:rsidRPr="00BD1033" w:rsidRDefault="00BD1033" w:rsidP="00BD1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FD2" w:rsidRPr="00BD1033" w:rsidRDefault="00533FD2">
      <w:pPr>
        <w:rPr>
          <w:rFonts w:ascii="Times New Roman" w:hAnsi="Times New Roman" w:cs="Times New Roman"/>
          <w:sz w:val="20"/>
          <w:szCs w:val="20"/>
        </w:rPr>
      </w:pPr>
    </w:p>
    <w:p w:rsidR="008F6269" w:rsidRPr="00BD1033" w:rsidRDefault="008F6269">
      <w:pPr>
        <w:rPr>
          <w:rFonts w:ascii="Times New Roman" w:hAnsi="Times New Roman" w:cs="Times New Roman"/>
          <w:sz w:val="20"/>
          <w:szCs w:val="20"/>
        </w:rPr>
      </w:pPr>
    </w:p>
    <w:sectPr w:rsidR="008F6269" w:rsidRPr="00BD1033" w:rsidSect="00477613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FE" w:rsidRDefault="00DB72FE" w:rsidP="00BF3B99">
      <w:pPr>
        <w:spacing w:after="0" w:line="240" w:lineRule="auto"/>
      </w:pPr>
      <w:r>
        <w:separator/>
      </w:r>
    </w:p>
  </w:endnote>
  <w:endnote w:type="continuationSeparator" w:id="0">
    <w:p w:rsidR="00DB72FE" w:rsidRDefault="00DB72FE" w:rsidP="00BF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FE" w:rsidRDefault="00DB72FE" w:rsidP="00BF3B99">
      <w:pPr>
        <w:spacing w:after="0" w:line="240" w:lineRule="auto"/>
      </w:pPr>
      <w:r>
        <w:separator/>
      </w:r>
    </w:p>
  </w:footnote>
  <w:footnote w:type="continuationSeparator" w:id="0">
    <w:p w:rsidR="00DB72FE" w:rsidRDefault="00DB72FE" w:rsidP="00BF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1AA"/>
    <w:rsid w:val="00007172"/>
    <w:rsid w:val="00015073"/>
    <w:rsid w:val="0012230B"/>
    <w:rsid w:val="00193C08"/>
    <w:rsid w:val="001D2DA9"/>
    <w:rsid w:val="00252AF5"/>
    <w:rsid w:val="003457A8"/>
    <w:rsid w:val="003A0F29"/>
    <w:rsid w:val="003E1253"/>
    <w:rsid w:val="00477613"/>
    <w:rsid w:val="004D420B"/>
    <w:rsid w:val="00533FD2"/>
    <w:rsid w:val="0054728C"/>
    <w:rsid w:val="00604807"/>
    <w:rsid w:val="0066083D"/>
    <w:rsid w:val="006B5FDC"/>
    <w:rsid w:val="00710345"/>
    <w:rsid w:val="008308C7"/>
    <w:rsid w:val="008F6269"/>
    <w:rsid w:val="00903CDE"/>
    <w:rsid w:val="00914F9C"/>
    <w:rsid w:val="00927AE6"/>
    <w:rsid w:val="009341D4"/>
    <w:rsid w:val="00943AD9"/>
    <w:rsid w:val="0096315B"/>
    <w:rsid w:val="009951E3"/>
    <w:rsid w:val="009F10CE"/>
    <w:rsid w:val="00A04CE5"/>
    <w:rsid w:val="00A95D20"/>
    <w:rsid w:val="00B45BEE"/>
    <w:rsid w:val="00BD1033"/>
    <w:rsid w:val="00BD105A"/>
    <w:rsid w:val="00BE2596"/>
    <w:rsid w:val="00BF3B99"/>
    <w:rsid w:val="00C431AA"/>
    <w:rsid w:val="00C85BC1"/>
    <w:rsid w:val="00CA5B52"/>
    <w:rsid w:val="00D8345E"/>
    <w:rsid w:val="00DB72FE"/>
    <w:rsid w:val="00E60CA2"/>
    <w:rsid w:val="00E822BD"/>
    <w:rsid w:val="00EC169A"/>
    <w:rsid w:val="00EC4E2B"/>
    <w:rsid w:val="00F0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B99"/>
  </w:style>
  <w:style w:type="paragraph" w:styleId="a6">
    <w:name w:val="footer"/>
    <w:basedOn w:val="a"/>
    <w:link w:val="a7"/>
    <w:uiPriority w:val="99"/>
    <w:semiHidden/>
    <w:unhideWhenUsed/>
    <w:rsid w:val="00BF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i7</cp:lastModifiedBy>
  <cp:revision>24</cp:revision>
  <cp:lastPrinted>2021-11-24T05:57:00Z</cp:lastPrinted>
  <dcterms:created xsi:type="dcterms:W3CDTF">2021-11-22T13:44:00Z</dcterms:created>
  <dcterms:modified xsi:type="dcterms:W3CDTF">2023-10-13T06:58:00Z</dcterms:modified>
</cp:coreProperties>
</file>