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F2" w:rsidRDefault="009734F2">
      <w:pPr>
        <w:pStyle w:val="a3"/>
        <w:spacing w:before="4"/>
        <w:ind w:left="0"/>
        <w:rPr>
          <w:sz w:val="17"/>
        </w:rPr>
      </w:pPr>
    </w:p>
    <w:p w:rsidR="00885B35" w:rsidRPr="00135C10" w:rsidRDefault="00885B35" w:rsidP="00885B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Министерство образования и молодежной политики  Свердловской области</w:t>
      </w:r>
    </w:p>
    <w:p w:rsidR="00885B35" w:rsidRPr="00135C10" w:rsidRDefault="00885B35" w:rsidP="00885B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Управление образования Артемовского городского округа</w:t>
      </w:r>
    </w:p>
    <w:p w:rsidR="00885B35" w:rsidRPr="00135C10" w:rsidRDefault="00885B35" w:rsidP="00885B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5C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5B35" w:rsidRPr="00135C10" w:rsidRDefault="00885B35" w:rsidP="00885B35">
      <w:pPr>
        <w:pStyle w:val="a5"/>
        <w:tabs>
          <w:tab w:val="center" w:pos="4961"/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5C10">
        <w:rPr>
          <w:rFonts w:ascii="Times New Roman" w:hAnsi="Times New Roman"/>
          <w:b/>
          <w:sz w:val="24"/>
          <w:szCs w:val="24"/>
        </w:rPr>
        <w:t>«Средняя общеобразовательная школа № 3»</w:t>
      </w:r>
      <w:r>
        <w:rPr>
          <w:rFonts w:ascii="Times New Roman" w:hAnsi="Times New Roman"/>
          <w:b/>
          <w:sz w:val="24"/>
          <w:szCs w:val="24"/>
        </w:rPr>
        <w:tab/>
      </w:r>
    </w:p>
    <w:p w:rsidR="00885B35" w:rsidRDefault="00885B35" w:rsidP="00885B35">
      <w:pPr>
        <w:keepNext/>
        <w:keepLines/>
        <w:rPr>
          <w:color w:val="00000A"/>
        </w:rPr>
      </w:pPr>
    </w:p>
    <w:p w:rsidR="00885B35" w:rsidRPr="00885B35" w:rsidRDefault="00885B35" w:rsidP="00885B35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885B35" w:rsidRPr="00885B35" w:rsidRDefault="00885B35" w:rsidP="00885B35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885B35" w:rsidRPr="00885B35" w:rsidRDefault="00885B35" w:rsidP="00885B35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885B35" w:rsidRPr="00885B35" w:rsidRDefault="00885B35" w:rsidP="00885B35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885B35" w:rsidRPr="00885B35" w:rsidRDefault="00885B35" w:rsidP="00885B35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885B35" w:rsidRPr="00493ECA" w:rsidRDefault="00885B35" w:rsidP="00885B3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  <w:r w:rsidR="00304C6A">
        <w:rPr>
          <w:rFonts w:ascii="Times New Roman" w:hAnsi="Times New Roman"/>
          <w:i/>
          <w:sz w:val="28"/>
          <w:szCs w:val="28"/>
        </w:rPr>
        <w:t>0</w:t>
      </w:r>
      <w:r w:rsidRPr="00493ECA">
        <w:rPr>
          <w:rFonts w:ascii="Times New Roman" w:hAnsi="Times New Roman"/>
          <w:i/>
          <w:sz w:val="28"/>
          <w:szCs w:val="28"/>
        </w:rPr>
        <w:t xml:space="preserve"> к  основной образовательной программе </w:t>
      </w:r>
    </w:p>
    <w:p w:rsidR="00885B35" w:rsidRPr="00493ECA" w:rsidRDefault="00885B35" w:rsidP="00885B3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среднего  общего образования МБОУ  «СОШ №3» </w:t>
      </w:r>
    </w:p>
    <w:p w:rsidR="00885B35" w:rsidRPr="00493ECA" w:rsidRDefault="00885B35" w:rsidP="00885B3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>(в ред. от</w:t>
      </w:r>
      <w:r>
        <w:rPr>
          <w:rFonts w:ascii="Times New Roman" w:hAnsi="Times New Roman"/>
          <w:i/>
          <w:sz w:val="28"/>
          <w:szCs w:val="28"/>
        </w:rPr>
        <w:t xml:space="preserve"> 30.</w:t>
      </w:r>
      <w:r w:rsidR="00304C6A">
        <w:rPr>
          <w:rFonts w:ascii="Times New Roman" w:hAnsi="Times New Roman"/>
          <w:i/>
          <w:sz w:val="28"/>
          <w:szCs w:val="28"/>
        </w:rPr>
        <w:t>08.2023</w:t>
      </w:r>
      <w:r>
        <w:rPr>
          <w:rFonts w:ascii="Times New Roman" w:hAnsi="Times New Roman"/>
          <w:i/>
          <w:sz w:val="28"/>
          <w:szCs w:val="28"/>
        </w:rPr>
        <w:t xml:space="preserve"> г.</w:t>
      </w:r>
      <w:r w:rsidRPr="00493ECA">
        <w:rPr>
          <w:rFonts w:ascii="Times New Roman" w:hAnsi="Times New Roman"/>
          <w:i/>
          <w:sz w:val="28"/>
          <w:szCs w:val="28"/>
        </w:rPr>
        <w:t xml:space="preserve">) </w:t>
      </w:r>
    </w:p>
    <w:p w:rsidR="00885B35" w:rsidRDefault="00885B35" w:rsidP="00885B35"/>
    <w:p w:rsidR="00885B35" w:rsidRDefault="00885B35" w:rsidP="00885B35">
      <w:pPr>
        <w:rPr>
          <w:sz w:val="28"/>
          <w:szCs w:val="28"/>
        </w:rPr>
      </w:pPr>
    </w:p>
    <w:p w:rsidR="00885B35" w:rsidRDefault="00885B35" w:rsidP="00885B35">
      <w:pPr>
        <w:jc w:val="center"/>
        <w:rPr>
          <w:sz w:val="28"/>
          <w:szCs w:val="28"/>
        </w:rPr>
      </w:pPr>
    </w:p>
    <w:p w:rsidR="00885B35" w:rsidRDefault="00885B35" w:rsidP="00885B35">
      <w:pPr>
        <w:rPr>
          <w:sz w:val="28"/>
          <w:szCs w:val="28"/>
        </w:rPr>
      </w:pPr>
    </w:p>
    <w:p w:rsidR="00885B35" w:rsidRDefault="00885B35" w:rsidP="00885B35">
      <w:pPr>
        <w:rPr>
          <w:sz w:val="28"/>
          <w:szCs w:val="28"/>
        </w:rPr>
      </w:pPr>
    </w:p>
    <w:p w:rsidR="00885B35" w:rsidRDefault="00885B35" w:rsidP="00885B35">
      <w:pPr>
        <w:rPr>
          <w:sz w:val="28"/>
          <w:szCs w:val="28"/>
        </w:rPr>
      </w:pPr>
    </w:p>
    <w:p w:rsidR="00885B35" w:rsidRDefault="00885B35" w:rsidP="00885B35">
      <w:pPr>
        <w:rPr>
          <w:sz w:val="28"/>
          <w:szCs w:val="28"/>
        </w:rPr>
      </w:pPr>
    </w:p>
    <w:p w:rsidR="00885B35" w:rsidRPr="00493ECA" w:rsidRDefault="00885B35" w:rsidP="00885B35">
      <w:pPr>
        <w:jc w:val="center"/>
        <w:rPr>
          <w:b/>
          <w:sz w:val="40"/>
          <w:szCs w:val="40"/>
        </w:rPr>
      </w:pPr>
      <w:r w:rsidRPr="00493ECA">
        <w:rPr>
          <w:b/>
          <w:sz w:val="40"/>
          <w:szCs w:val="40"/>
        </w:rPr>
        <w:t>РАБОЧАЯ ПРОГРАММА</w:t>
      </w:r>
    </w:p>
    <w:p w:rsidR="00885B35" w:rsidRPr="00493ECA" w:rsidRDefault="00885B35" w:rsidP="00885B35">
      <w:pPr>
        <w:jc w:val="center"/>
        <w:rPr>
          <w:sz w:val="40"/>
          <w:szCs w:val="40"/>
        </w:rPr>
      </w:pPr>
      <w:r w:rsidRPr="00493ECA">
        <w:rPr>
          <w:sz w:val="40"/>
          <w:szCs w:val="40"/>
        </w:rPr>
        <w:t>учебного предмета «</w:t>
      </w:r>
      <w:r>
        <w:rPr>
          <w:sz w:val="40"/>
          <w:szCs w:val="40"/>
        </w:rPr>
        <w:t>Физика</w:t>
      </w:r>
      <w:r w:rsidRPr="00493ECA">
        <w:rPr>
          <w:sz w:val="40"/>
          <w:szCs w:val="40"/>
        </w:rPr>
        <w:t>»</w:t>
      </w:r>
    </w:p>
    <w:p w:rsidR="00885B35" w:rsidRPr="00493ECA" w:rsidRDefault="00885B35" w:rsidP="00885B35">
      <w:pPr>
        <w:jc w:val="center"/>
        <w:rPr>
          <w:sz w:val="40"/>
          <w:szCs w:val="40"/>
        </w:rPr>
      </w:pPr>
      <w:r w:rsidRPr="00493ECA">
        <w:rPr>
          <w:sz w:val="40"/>
          <w:szCs w:val="40"/>
        </w:rPr>
        <w:t xml:space="preserve">( </w:t>
      </w:r>
      <w:r>
        <w:rPr>
          <w:i/>
          <w:sz w:val="40"/>
          <w:szCs w:val="40"/>
        </w:rPr>
        <w:t xml:space="preserve">базовый </w:t>
      </w:r>
      <w:r w:rsidRPr="00493ECA">
        <w:rPr>
          <w:i/>
          <w:sz w:val="40"/>
          <w:szCs w:val="40"/>
        </w:rPr>
        <w:t xml:space="preserve"> уровень</w:t>
      </w:r>
      <w:r w:rsidRPr="00493ECA">
        <w:rPr>
          <w:sz w:val="40"/>
          <w:szCs w:val="40"/>
        </w:rPr>
        <w:t>)</w:t>
      </w:r>
    </w:p>
    <w:p w:rsidR="009734F2" w:rsidRDefault="00885B35" w:rsidP="00885B35">
      <w:pPr>
        <w:rPr>
          <w:sz w:val="17"/>
        </w:rPr>
        <w:sectPr w:rsidR="009734F2" w:rsidSect="00885B35">
          <w:type w:val="continuous"/>
          <w:pgSz w:w="12240" w:h="16820"/>
          <w:pgMar w:top="568" w:right="900" w:bottom="280" w:left="1720" w:header="720" w:footer="720" w:gutter="0"/>
          <w:cols w:space="720"/>
        </w:sectPr>
      </w:pPr>
      <w:r>
        <w:rPr>
          <w:sz w:val="40"/>
          <w:szCs w:val="40"/>
        </w:rPr>
        <w:t xml:space="preserve">                                    </w:t>
      </w:r>
      <w:r w:rsidRPr="00493ECA">
        <w:rPr>
          <w:sz w:val="40"/>
          <w:szCs w:val="40"/>
        </w:rPr>
        <w:t>10 - 11 класс</w:t>
      </w:r>
    </w:p>
    <w:p w:rsidR="009734F2" w:rsidRDefault="0044340F">
      <w:pPr>
        <w:pStyle w:val="11"/>
        <w:spacing w:before="73"/>
        <w:ind w:left="1181"/>
        <w:jc w:val="left"/>
      </w:pPr>
      <w:r>
        <w:rPr>
          <w:i w:val="0"/>
          <w:color w:val="000009"/>
        </w:rPr>
        <w:lastRenderedPageBreak/>
        <w:t xml:space="preserve">1. </w:t>
      </w:r>
      <w:r>
        <w:rPr>
          <w:color w:val="000009"/>
        </w:rPr>
        <w:t>Пояснительная записка</w:t>
      </w:r>
    </w:p>
    <w:p w:rsidR="009734F2" w:rsidRDefault="0044340F">
      <w:pPr>
        <w:pStyle w:val="a3"/>
        <w:spacing w:line="274" w:lineRule="exact"/>
        <w:ind w:left="1181"/>
      </w:pPr>
      <w:r>
        <w:rPr>
          <w:color w:val="000009"/>
        </w:rPr>
        <w:t>Данная рабочая программа составлена в соответствии с документами:</w:t>
      </w:r>
    </w:p>
    <w:p w:rsidR="009734F2" w:rsidRDefault="0044340F">
      <w:pPr>
        <w:pStyle w:val="a4"/>
        <w:numPr>
          <w:ilvl w:val="0"/>
          <w:numId w:val="9"/>
        </w:numPr>
        <w:tabs>
          <w:tab w:val="left" w:pos="1542"/>
        </w:tabs>
        <w:spacing w:before="13"/>
        <w:ind w:hanging="361"/>
        <w:rPr>
          <w:sz w:val="24"/>
        </w:rPr>
      </w:pPr>
      <w:r>
        <w:rPr>
          <w:color w:val="000009"/>
          <w:sz w:val="24"/>
        </w:rPr>
        <w:t>Приказ Министерства образования и науки Российской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Федерации</w:t>
      </w:r>
    </w:p>
    <w:p w:rsidR="009734F2" w:rsidRDefault="0044340F">
      <w:pPr>
        <w:pStyle w:val="a3"/>
        <w:spacing w:before="12" w:line="249" w:lineRule="auto"/>
        <w:ind w:left="1542" w:right="227"/>
        <w:jc w:val="both"/>
      </w:pPr>
      <w:r>
        <w:rPr>
          <w:color w:val="000009"/>
        </w:rPr>
        <w:t>от 17 мая 2012 года N 413 «Об утверждении федерального государственного образовательного стандарта среднего общего образования» (с изменениями на 29 июня 2017 года);</w:t>
      </w:r>
    </w:p>
    <w:p w:rsidR="009734F2" w:rsidRDefault="0044340F">
      <w:pPr>
        <w:pStyle w:val="a3"/>
        <w:spacing w:line="267" w:lineRule="exact"/>
        <w:ind w:left="1542"/>
        <w:jc w:val="both"/>
      </w:pPr>
      <w:r>
        <w:rPr>
          <w:color w:val="000009"/>
        </w:rPr>
        <w:t>Документ с изменениями, внесенными:</w:t>
      </w:r>
    </w:p>
    <w:p w:rsidR="009734F2" w:rsidRDefault="0044340F">
      <w:pPr>
        <w:pStyle w:val="a4"/>
        <w:numPr>
          <w:ilvl w:val="0"/>
          <w:numId w:val="8"/>
        </w:numPr>
        <w:tabs>
          <w:tab w:val="left" w:pos="1542"/>
        </w:tabs>
        <w:spacing w:line="273" w:lineRule="auto"/>
        <w:ind w:right="234"/>
        <w:jc w:val="both"/>
        <w:rPr>
          <w:sz w:val="24"/>
        </w:rPr>
      </w:pPr>
      <w:r>
        <w:rPr>
          <w:color w:val="000009"/>
          <w:sz w:val="24"/>
        </w:rPr>
        <w:t xml:space="preserve">Приказ Министерства образования и науки Российской Федерации </w:t>
      </w:r>
      <w:r>
        <w:rPr>
          <w:color w:val="000009"/>
          <w:spacing w:val="-4"/>
          <w:sz w:val="24"/>
        </w:rPr>
        <w:t xml:space="preserve">«О </w:t>
      </w:r>
      <w:r>
        <w:rPr>
          <w:color w:val="000009"/>
          <w:sz w:val="24"/>
        </w:rPr>
        <w:t>внесении изменений в приказ Министерства образования и науки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российской Федерации от</w:t>
      </w:r>
    </w:p>
    <w:p w:rsidR="009734F2" w:rsidRDefault="0044340F">
      <w:pPr>
        <w:pStyle w:val="a3"/>
        <w:spacing w:before="3" w:line="276" w:lineRule="auto"/>
        <w:ind w:left="1542" w:right="226"/>
        <w:jc w:val="both"/>
      </w:pPr>
      <w:r>
        <w:rPr>
          <w:color w:val="000009"/>
        </w:rPr>
        <w:t xml:space="preserve">17 мая 2012 г. № 413 </w:t>
      </w:r>
      <w:r>
        <w:rPr>
          <w:color w:val="000009"/>
          <w:spacing w:val="-3"/>
        </w:rPr>
        <w:t xml:space="preserve">«Об </w:t>
      </w:r>
      <w:r>
        <w:rPr>
          <w:color w:val="000009"/>
        </w:rPr>
        <w:t>утверждении федерального государственного образовательного стандарта среднего (полного) общего образования» от  29 декабря 2014 г. 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1645;</w:t>
      </w:r>
    </w:p>
    <w:p w:rsidR="009734F2" w:rsidRDefault="0044340F">
      <w:pPr>
        <w:pStyle w:val="a4"/>
        <w:numPr>
          <w:ilvl w:val="0"/>
          <w:numId w:val="8"/>
        </w:numPr>
        <w:tabs>
          <w:tab w:val="left" w:pos="1542"/>
        </w:tabs>
        <w:spacing w:line="276" w:lineRule="auto"/>
        <w:ind w:right="229"/>
        <w:jc w:val="both"/>
        <w:rPr>
          <w:sz w:val="24"/>
        </w:rPr>
      </w:pPr>
      <w:r>
        <w:rPr>
          <w:color w:val="000009"/>
          <w:sz w:val="24"/>
        </w:rPr>
        <w:t xml:space="preserve">Приказ Министерства образования и науки Российской Федерации </w:t>
      </w:r>
      <w:r>
        <w:rPr>
          <w:color w:val="000009"/>
          <w:spacing w:val="-3"/>
          <w:sz w:val="24"/>
        </w:rPr>
        <w:t xml:space="preserve">«О </w:t>
      </w:r>
      <w:r>
        <w:rPr>
          <w:color w:val="000009"/>
          <w:sz w:val="24"/>
        </w:rPr>
        <w:t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1578;</w:t>
      </w:r>
    </w:p>
    <w:p w:rsidR="009734F2" w:rsidRDefault="0044340F">
      <w:pPr>
        <w:pStyle w:val="a4"/>
        <w:numPr>
          <w:ilvl w:val="0"/>
          <w:numId w:val="8"/>
        </w:numPr>
        <w:tabs>
          <w:tab w:val="left" w:pos="1542"/>
        </w:tabs>
        <w:spacing w:line="276" w:lineRule="auto"/>
        <w:ind w:right="222"/>
        <w:jc w:val="both"/>
        <w:rPr>
          <w:sz w:val="24"/>
        </w:rPr>
      </w:pPr>
      <w:r>
        <w:rPr>
          <w:color w:val="000009"/>
          <w:sz w:val="24"/>
        </w:rPr>
        <w:t xml:space="preserve">Приказ Министерства образования и науки Российской Федерации от  29.06. 2017 г. № 613 </w:t>
      </w:r>
      <w:r>
        <w:rPr>
          <w:color w:val="000009"/>
          <w:spacing w:val="-4"/>
          <w:sz w:val="24"/>
        </w:rPr>
        <w:t xml:space="preserve">«О </w:t>
      </w:r>
      <w:r>
        <w:rPr>
          <w:color w:val="000009"/>
          <w:sz w:val="24"/>
        </w:rPr>
        <w:t>внесении изменений в федеральный государственный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17.05.2012г. №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413»</w:t>
      </w:r>
    </w:p>
    <w:p w:rsidR="009734F2" w:rsidRDefault="0044340F">
      <w:pPr>
        <w:pStyle w:val="a4"/>
        <w:numPr>
          <w:ilvl w:val="0"/>
          <w:numId w:val="9"/>
        </w:numPr>
        <w:tabs>
          <w:tab w:val="left" w:pos="1542"/>
        </w:tabs>
        <w:spacing w:line="276" w:lineRule="auto"/>
        <w:ind w:right="224"/>
        <w:jc w:val="both"/>
        <w:rPr>
          <w:sz w:val="24"/>
        </w:rPr>
      </w:pPr>
      <w:r>
        <w:rPr>
          <w:color w:val="000009"/>
          <w:sz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 по общему образованию (протокол от 28 июня 2016 №2/16-з) [Электронный ресурс].- URL: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http://fgosreestr.ru/</w:t>
        </w:r>
      </w:hyperlink>
      <w:r>
        <w:rPr>
          <w:color w:val="000009"/>
          <w:sz w:val="24"/>
        </w:rPr>
        <w:t>;</w:t>
      </w:r>
    </w:p>
    <w:p w:rsidR="009734F2" w:rsidRDefault="0044340F">
      <w:pPr>
        <w:pStyle w:val="a4"/>
        <w:numPr>
          <w:ilvl w:val="0"/>
          <w:numId w:val="9"/>
        </w:numPr>
        <w:tabs>
          <w:tab w:val="left" w:pos="1542"/>
        </w:tabs>
        <w:spacing w:line="276" w:lineRule="auto"/>
        <w:ind w:right="224"/>
        <w:jc w:val="both"/>
        <w:rPr>
          <w:sz w:val="24"/>
        </w:rPr>
      </w:pPr>
      <w:r>
        <w:rPr>
          <w:color w:val="000009"/>
          <w:sz w:val="24"/>
        </w:rPr>
        <w:t xml:space="preserve">Основная образовательная программа среднего общего образования </w:t>
      </w:r>
      <w:r w:rsidR="00885B35">
        <w:rPr>
          <w:color w:val="000009"/>
          <w:sz w:val="24"/>
        </w:rPr>
        <w:t>МБОУ "СОШ №3", 202</w:t>
      </w:r>
      <w:r w:rsidR="00304C6A">
        <w:rPr>
          <w:color w:val="000009"/>
          <w:sz w:val="24"/>
        </w:rPr>
        <w:t>3</w:t>
      </w:r>
      <w:r w:rsidR="00885B35">
        <w:rPr>
          <w:color w:val="000009"/>
          <w:sz w:val="24"/>
        </w:rPr>
        <w:t xml:space="preserve"> г.</w:t>
      </w:r>
      <w:r>
        <w:rPr>
          <w:color w:val="000009"/>
          <w:sz w:val="24"/>
        </w:rPr>
        <w:t>.</w:t>
      </w:r>
    </w:p>
    <w:p w:rsidR="009734F2" w:rsidRDefault="009734F2">
      <w:pPr>
        <w:pStyle w:val="a3"/>
        <w:ind w:left="0"/>
      </w:pPr>
    </w:p>
    <w:p w:rsidR="009734F2" w:rsidRDefault="0044340F">
      <w:pPr>
        <w:pStyle w:val="11"/>
        <w:ind w:left="1530"/>
      </w:pPr>
      <w:r>
        <w:t>Общая характеристика учебного предмета</w:t>
      </w:r>
    </w:p>
    <w:p w:rsidR="009734F2" w:rsidRDefault="0044340F">
      <w:pPr>
        <w:pStyle w:val="a3"/>
        <w:spacing w:line="276" w:lineRule="auto"/>
        <w:ind w:right="227" w:firstLine="707"/>
        <w:jc w:val="both"/>
      </w:pPr>
      <w:r>
        <w:rPr>
          <w:color w:val="000009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источников.</w:t>
      </w:r>
    </w:p>
    <w:p w:rsidR="009734F2" w:rsidRDefault="0044340F">
      <w:pPr>
        <w:pStyle w:val="a3"/>
        <w:spacing w:line="276" w:lineRule="auto"/>
        <w:ind w:right="226"/>
        <w:jc w:val="both"/>
      </w:pPr>
      <w:r>
        <w:rPr>
          <w:color w:val="000009"/>
        </w:rPr>
        <w:t>Успешность изучения предмета связана с овладением основами учебно- исследовательской деятельности, применением полученных знаний при решении практических и теоретических задач.</w:t>
      </w:r>
    </w:p>
    <w:p w:rsidR="009734F2" w:rsidRDefault="0044340F">
      <w:pPr>
        <w:pStyle w:val="a3"/>
        <w:spacing w:line="276" w:lineRule="auto"/>
        <w:ind w:right="229" w:firstLine="707"/>
        <w:jc w:val="both"/>
      </w:pPr>
      <w:r>
        <w:rPr>
          <w:color w:val="000009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9734F2" w:rsidRDefault="0044340F">
      <w:pPr>
        <w:pStyle w:val="a3"/>
        <w:spacing w:line="276" w:lineRule="auto"/>
        <w:ind w:right="224"/>
        <w:jc w:val="both"/>
      </w:pPr>
      <w:r>
        <w:rPr>
          <w:color w:val="000009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9734F2" w:rsidRDefault="0044340F">
      <w:pPr>
        <w:pStyle w:val="a3"/>
        <w:spacing w:line="276" w:lineRule="auto"/>
        <w:ind w:right="230" w:firstLine="707"/>
        <w:jc w:val="both"/>
      </w:pPr>
      <w:r>
        <w:rPr>
          <w:color w:val="000009"/>
        </w:rPr>
        <w:t>В основу изучения предмета «Физика» на базовом уровнях в части формирования у обучающихся научного мировоззрения, освоения общенаучных методов познания, а также</w:t>
      </w:r>
    </w:p>
    <w:p w:rsidR="009734F2" w:rsidRDefault="009734F2">
      <w:pPr>
        <w:spacing w:line="276" w:lineRule="auto"/>
        <w:jc w:val="both"/>
        <w:sectPr w:rsidR="009734F2">
          <w:footerReference w:type="default" r:id="rId8"/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a3"/>
        <w:spacing w:before="68" w:line="278" w:lineRule="auto"/>
        <w:ind w:right="234"/>
        <w:jc w:val="both"/>
      </w:pPr>
      <w:r>
        <w:rPr>
          <w:color w:val="000009"/>
        </w:rPr>
        <w:lastRenderedPageBreak/>
        <w:t>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9734F2" w:rsidRDefault="0044340F">
      <w:pPr>
        <w:pStyle w:val="a3"/>
        <w:spacing w:line="276" w:lineRule="auto"/>
        <w:ind w:right="227" w:firstLine="707"/>
        <w:jc w:val="both"/>
      </w:pPr>
      <w:r>
        <w:rPr>
          <w:color w:val="000009"/>
        </w:rPr>
        <w:t>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</w:t>
      </w:r>
    </w:p>
    <w:p w:rsidR="009734F2" w:rsidRDefault="0044340F">
      <w:pPr>
        <w:pStyle w:val="a3"/>
        <w:spacing w:line="276" w:lineRule="auto"/>
        <w:ind w:right="230" w:firstLine="707"/>
        <w:jc w:val="both"/>
      </w:pPr>
      <w:r>
        <w:rPr>
          <w:color w:val="000009"/>
        </w:rPr>
        <w:t>Программа содержит примерный перечень практических и лабораторных работ, которые наиболее целесообразны для достижения предметных результатов.</w:t>
      </w:r>
    </w:p>
    <w:p w:rsidR="009734F2" w:rsidRDefault="009734F2">
      <w:pPr>
        <w:pStyle w:val="a3"/>
        <w:spacing w:before="7"/>
        <w:ind w:left="0"/>
        <w:rPr>
          <w:sz w:val="27"/>
        </w:rPr>
      </w:pPr>
    </w:p>
    <w:p w:rsidR="009734F2" w:rsidRDefault="0044340F">
      <w:pPr>
        <w:pStyle w:val="11"/>
        <w:spacing w:line="240" w:lineRule="auto"/>
        <w:ind w:left="1530"/>
      </w:pPr>
      <w:r>
        <w:rPr>
          <w:w w:val="105"/>
        </w:rPr>
        <w:t xml:space="preserve">Место учебного предмета в учебном плане </w:t>
      </w:r>
      <w:r w:rsidR="00885B35">
        <w:rPr>
          <w:w w:val="105"/>
        </w:rPr>
        <w:t>МБОУ "СОШ №3"</w:t>
      </w:r>
    </w:p>
    <w:p w:rsidR="009734F2" w:rsidRDefault="00885B35" w:rsidP="00885B35">
      <w:pPr>
        <w:pStyle w:val="a3"/>
        <w:spacing w:before="39" w:line="276" w:lineRule="auto"/>
        <w:ind w:left="851" w:right="225" w:hanging="29"/>
        <w:jc w:val="both"/>
      </w:pPr>
      <w:r>
        <w:rPr>
          <w:color w:val="000009"/>
        </w:rPr>
        <w:t xml:space="preserve">    </w:t>
      </w:r>
      <w:r w:rsidR="0044340F">
        <w:rPr>
          <w:color w:val="000009"/>
        </w:rPr>
        <w:t xml:space="preserve">Учебный план </w:t>
      </w:r>
      <w:r>
        <w:rPr>
          <w:color w:val="000009"/>
        </w:rPr>
        <w:t xml:space="preserve">МБОУ "СОШ №3" </w:t>
      </w:r>
      <w:r w:rsidR="0044340F">
        <w:rPr>
          <w:color w:val="000009"/>
        </w:rPr>
        <w:t xml:space="preserve"> предусматривает изучение физики на базовом уровне в 10 классе в объеме 70 часов из расчета 2-х часов в неделю и в 11 классе в объеме 68 часов из расчёта 2-х часов в неделю. Программа составлена на 138 часов.</w:t>
      </w:r>
    </w:p>
    <w:p w:rsidR="009734F2" w:rsidRDefault="009734F2">
      <w:pPr>
        <w:spacing w:line="276" w:lineRule="auto"/>
        <w:jc w:val="both"/>
        <w:sectPr w:rsidR="009734F2"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11"/>
        <w:numPr>
          <w:ilvl w:val="0"/>
          <w:numId w:val="7"/>
        </w:numPr>
        <w:tabs>
          <w:tab w:val="left" w:pos="1182"/>
        </w:tabs>
        <w:spacing w:before="69" w:line="240" w:lineRule="auto"/>
        <w:ind w:right="2990" w:hanging="708"/>
        <w:jc w:val="both"/>
        <w:rPr>
          <w:color w:val="000009"/>
        </w:rPr>
      </w:pPr>
      <w:r>
        <w:rPr>
          <w:color w:val="000009"/>
        </w:rPr>
        <w:lastRenderedPageBreak/>
        <w:t xml:space="preserve">Планируемые результаты освоения учебной программы </w:t>
      </w:r>
      <w:r>
        <w:rPr>
          <w:i w:val="0"/>
          <w:color w:val="000009"/>
        </w:rPr>
        <w:t>2.1.</w:t>
      </w:r>
      <w:r>
        <w:rPr>
          <w:color w:val="000009"/>
        </w:rPr>
        <w:t>Личностные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</w:t>
      </w:r>
    </w:p>
    <w:p w:rsidR="009734F2" w:rsidRDefault="0044340F">
      <w:pPr>
        <w:spacing w:before="44"/>
        <w:ind w:left="822" w:right="232"/>
        <w:jc w:val="both"/>
        <w:rPr>
          <w:b/>
          <w:sz w:val="24"/>
        </w:rPr>
      </w:pPr>
      <w:r>
        <w:rPr>
          <w:b/>
          <w:i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себя</w:t>
      </w:r>
      <w:r>
        <w:rPr>
          <w:b/>
          <w:sz w:val="24"/>
        </w:rPr>
        <w:t>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41"/>
        </w:tabs>
        <w:ind w:right="234" w:firstLine="0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личностному самоопределению, способность ставить цели и строить жизненные</w:t>
      </w:r>
      <w:r>
        <w:rPr>
          <w:spacing w:val="-20"/>
          <w:sz w:val="24"/>
        </w:rPr>
        <w:t xml:space="preserve"> </w:t>
      </w:r>
      <w:r>
        <w:rPr>
          <w:sz w:val="24"/>
        </w:rPr>
        <w:t>планы;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18"/>
        </w:tabs>
        <w:ind w:right="233" w:firstLine="0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на основе осознания и осмысления достижений 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99"/>
        </w:tabs>
        <w:spacing w:line="242" w:lineRule="auto"/>
        <w:ind w:right="225" w:firstLine="0"/>
        <w:rPr>
          <w:b/>
          <w:i/>
          <w:sz w:val="24"/>
        </w:rPr>
      </w:pPr>
      <w:r>
        <w:rPr>
          <w:sz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 </w:t>
      </w:r>
      <w:r>
        <w:rPr>
          <w:b/>
          <w:i/>
          <w:sz w:val="24"/>
        </w:rPr>
        <w:t>Личностные результаты в сфере отношений обучающихся к закону, государству и к гражданскому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обществу: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70"/>
        </w:tabs>
        <w:ind w:right="228" w:firstLine="0"/>
        <w:jc w:val="both"/>
        <w:rPr>
          <w:sz w:val="24"/>
        </w:rPr>
      </w:pPr>
      <w:r>
        <w:rPr>
          <w:sz w:val="24"/>
        </w:rPr>
        <w:t>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:rsidR="009734F2" w:rsidRDefault="0044340F">
      <w:pPr>
        <w:pStyle w:val="11"/>
      </w:pPr>
      <w:r>
        <w:t>Личностные результаты в сфере отношений обучающихся с окружающими людьми: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00"/>
        </w:tabs>
        <w:ind w:right="22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н</w:t>
      </w:r>
      <w:r>
        <w:rPr>
          <w:sz w:val="24"/>
        </w:rPr>
        <w:t>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13"/>
        </w:tabs>
        <w:ind w:right="22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готовность к </w:t>
      </w:r>
      <w:r>
        <w:rPr>
          <w:sz w:val="24"/>
        </w:rPr>
        <w:t>сотрудничеству со сверстниками, взрослыми в образовательной, общественно полезной, учебно</w:t>
      </w:r>
      <w:r w:rsidR="00885B35">
        <w:rPr>
          <w:sz w:val="24"/>
        </w:rPr>
        <w:t xml:space="preserve"> </w:t>
      </w:r>
      <w:r>
        <w:rPr>
          <w:sz w:val="24"/>
        </w:rPr>
        <w:t>- исследовательской, проектной и других видах деятельности.</w:t>
      </w:r>
    </w:p>
    <w:p w:rsidR="009734F2" w:rsidRDefault="0044340F">
      <w:pPr>
        <w:pStyle w:val="11"/>
        <w:spacing w:line="240" w:lineRule="auto"/>
        <w:ind w:right="235"/>
      </w:pPr>
      <w:r>
        <w:t>Личностные результаты в сфере отношений обучающихся к окружающему миру, к живой природе, художественной культуре: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29"/>
        </w:tabs>
        <w:ind w:right="229" w:firstLine="0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значимость науки , готовность к научно-техническому творчеству, владение достоверной информации о передовых достижениях и открытиях мировой и отечественной науки, заинтересованность в научных знаниях обустройстве мира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74"/>
        </w:tabs>
        <w:ind w:right="23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г</w:t>
      </w:r>
      <w:r>
        <w:rPr>
          <w:sz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03"/>
        </w:tabs>
        <w:ind w:right="228" w:firstLine="0"/>
        <w:rPr>
          <w:i/>
          <w:color w:val="000009"/>
          <w:sz w:val="24"/>
        </w:rPr>
      </w:pPr>
      <w:r>
        <w:rPr>
          <w:color w:val="000009"/>
          <w:sz w:val="24"/>
        </w:rPr>
        <w:t>э</w:t>
      </w:r>
      <w:r>
        <w:rPr>
          <w:sz w:val="24"/>
        </w:rPr>
        <w:t xml:space="preserve">кологическая культура, бережное отношения к родной земле, природным богатствам России и мира, понимание влияния социально- экономических процессов на состояние природной и социальной среды, ответственность за состояние природных ресурсов, умения и навыки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  <w:r>
        <w:rPr>
          <w:b/>
          <w:i/>
          <w:sz w:val="24"/>
        </w:rPr>
        <w:t>Личностные результаты в сфере отношений обучающихся к труду, в сфере социально-экономических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i/>
          <w:sz w:val="24"/>
        </w:rPr>
        <w:t>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right="2300" w:firstLine="0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4"/>
        </w:tabs>
        <w:ind w:right="232" w:firstLine="0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36"/>
        </w:tabs>
        <w:ind w:right="233" w:firstLine="0"/>
        <w:jc w:val="both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734F2" w:rsidRDefault="009734F2">
      <w:pPr>
        <w:jc w:val="both"/>
        <w:rPr>
          <w:sz w:val="24"/>
        </w:rPr>
        <w:sectPr w:rsidR="009734F2">
          <w:pgSz w:w="11910" w:h="16840"/>
          <w:pgMar w:top="1320" w:right="620" w:bottom="500" w:left="880" w:header="0" w:footer="302" w:gutter="0"/>
          <w:cols w:space="720"/>
        </w:sectPr>
      </w:pPr>
    </w:p>
    <w:p w:rsidR="009734F2" w:rsidRDefault="0044340F">
      <w:pPr>
        <w:pStyle w:val="11"/>
        <w:numPr>
          <w:ilvl w:val="1"/>
          <w:numId w:val="5"/>
        </w:numPr>
        <w:tabs>
          <w:tab w:val="left" w:pos="4457"/>
        </w:tabs>
        <w:spacing w:before="73" w:line="240" w:lineRule="auto"/>
        <w:ind w:hanging="421"/>
        <w:rPr>
          <w:color w:val="000009"/>
        </w:rPr>
      </w:pPr>
      <w:r>
        <w:rPr>
          <w:color w:val="000009"/>
        </w:rPr>
        <w:lastRenderedPageBreak/>
        <w:t>Метапредметные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</w:p>
    <w:p w:rsidR="009734F2" w:rsidRDefault="0044340F">
      <w:pPr>
        <w:spacing w:line="274" w:lineRule="exact"/>
        <w:ind w:left="822"/>
        <w:rPr>
          <w:b/>
          <w:i/>
          <w:sz w:val="24"/>
        </w:rPr>
      </w:pPr>
      <w:r>
        <w:rPr>
          <w:b/>
          <w:i/>
          <w:color w:val="000009"/>
          <w:sz w:val="24"/>
        </w:rPr>
        <w:t>Регулятивные универсальные учебные действия</w:t>
      </w:r>
    </w:p>
    <w:p w:rsidR="009734F2" w:rsidRDefault="0044340F">
      <w:pPr>
        <w:pStyle w:val="a3"/>
        <w:spacing w:line="274" w:lineRule="exact"/>
      </w:pPr>
      <w:r>
        <w:rPr>
          <w:color w:val="000009"/>
        </w:rPr>
        <w:t>Выпускник научится: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55"/>
        </w:tabs>
        <w:ind w:right="232" w:firstLine="0"/>
        <w:rPr>
          <w:color w:val="000009"/>
          <w:sz w:val="24"/>
        </w:rPr>
      </w:pPr>
      <w:r>
        <w:rPr>
          <w:color w:val="000009"/>
          <w:sz w:val="24"/>
        </w:rPr>
        <w:t>самостоятельно определять цели, ставить и формулировать собственные задачи в образовательной деятельности и жизненных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79"/>
        </w:tabs>
        <w:ind w:right="233" w:firstLine="0"/>
        <w:rPr>
          <w:color w:val="000009"/>
          <w:sz w:val="24"/>
        </w:rPr>
      </w:pPr>
      <w:r>
        <w:rPr>
          <w:color w:val="000009"/>
          <w:sz w:val="24"/>
        </w:rPr>
        <w:t>оценивать ресурсы, в том числе время и другие нематериальные ресурсы, необходимые для достижения поставленной ранее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сопоставлять имеющиеся возможности и необходимые для достижения цели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ресурсы;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43"/>
          <w:tab w:val="left" w:pos="1144"/>
          <w:tab w:val="left" w:pos="3011"/>
          <w:tab w:val="left" w:pos="4656"/>
          <w:tab w:val="left" w:pos="5500"/>
          <w:tab w:val="left" w:pos="6709"/>
          <w:tab w:val="left" w:pos="8354"/>
          <w:tab w:val="left" w:pos="8950"/>
        </w:tabs>
        <w:ind w:right="230" w:firstLine="0"/>
        <w:rPr>
          <w:color w:val="000009"/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z w:val="24"/>
        </w:rPr>
        <w:tab/>
        <w:t>эффективный</w:t>
      </w:r>
      <w:r>
        <w:rPr>
          <w:color w:val="000009"/>
          <w:sz w:val="24"/>
        </w:rPr>
        <w:tab/>
        <w:t>поиск</w:t>
      </w:r>
      <w:r>
        <w:rPr>
          <w:color w:val="000009"/>
          <w:sz w:val="24"/>
        </w:rPr>
        <w:tab/>
        <w:t>ресурсов,</w:t>
      </w:r>
      <w:r>
        <w:rPr>
          <w:color w:val="000009"/>
          <w:sz w:val="24"/>
        </w:rPr>
        <w:tab/>
        <w:t>необходимых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достижения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определять несколько путей достижения поставленной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07"/>
        </w:tabs>
        <w:ind w:right="228" w:firstLine="0"/>
        <w:rPr>
          <w:color w:val="000009"/>
          <w:sz w:val="24"/>
        </w:rPr>
      </w:pPr>
      <w:r>
        <w:rPr>
          <w:color w:val="000009"/>
          <w:sz w:val="24"/>
        </w:rPr>
        <w:t>выбирать оптимальный путь достижения цели с учетом эффективности расходования ресурсов и основываясь на соображениях этики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морали;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spacing w:before="1"/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задавать параметры и критерии, по которым можно определить, что цель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достигнута;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сопоставлять полученный результат деятельности с поставленной заранее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целью;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29"/>
        </w:tabs>
        <w:ind w:right="232" w:firstLine="0"/>
        <w:rPr>
          <w:color w:val="000009"/>
          <w:sz w:val="24"/>
        </w:rPr>
      </w:pPr>
      <w:r>
        <w:rPr>
          <w:color w:val="000009"/>
          <w:sz w:val="24"/>
        </w:rPr>
        <w:t>оценивать последствия достижения поставленной цели в деятельности, собственной жизни и жизни 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</w:t>
      </w:r>
    </w:p>
    <w:p w:rsidR="009734F2" w:rsidRDefault="0044340F">
      <w:pPr>
        <w:pStyle w:val="11"/>
        <w:spacing w:before="5"/>
        <w:jc w:val="left"/>
      </w:pPr>
      <w:r>
        <w:rPr>
          <w:color w:val="000009"/>
        </w:rPr>
        <w:t>Познавательные универсальные учебные действия</w:t>
      </w:r>
    </w:p>
    <w:p w:rsidR="009734F2" w:rsidRDefault="0044340F">
      <w:pPr>
        <w:pStyle w:val="a3"/>
        <w:spacing w:line="274" w:lineRule="exact"/>
      </w:pPr>
      <w:r>
        <w:rPr>
          <w:color w:val="000009"/>
        </w:rPr>
        <w:t>Выпускник научится: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критически оценивать и интерпретировать информацию с разных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позиций;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53"/>
          <w:tab w:val="left" w:pos="1154"/>
          <w:tab w:val="left" w:pos="2769"/>
          <w:tab w:val="left" w:pos="4105"/>
          <w:tab w:val="left" w:pos="6927"/>
          <w:tab w:val="left" w:pos="8066"/>
          <w:tab w:val="left" w:pos="8671"/>
        </w:tabs>
        <w:ind w:right="231" w:firstLine="0"/>
        <w:rPr>
          <w:color w:val="000009"/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z w:val="24"/>
        </w:rPr>
        <w:tab/>
        <w:t>различные</w:t>
      </w:r>
      <w:r>
        <w:rPr>
          <w:color w:val="000009"/>
          <w:sz w:val="24"/>
        </w:rPr>
        <w:tab/>
        <w:t>модельно-схематические</w:t>
      </w:r>
      <w:r>
        <w:rPr>
          <w:color w:val="000009"/>
          <w:sz w:val="24"/>
        </w:rPr>
        <w:tab/>
        <w:t>средства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представления </w:t>
      </w:r>
      <w:r>
        <w:rPr>
          <w:color w:val="000009"/>
          <w:sz w:val="24"/>
        </w:rPr>
        <w:t>выявленных в информационных источниках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противоречий;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36"/>
        </w:tabs>
        <w:ind w:right="233" w:firstLine="0"/>
        <w:rPr>
          <w:color w:val="000009"/>
          <w:sz w:val="24"/>
        </w:rPr>
      </w:pPr>
      <w:r>
        <w:rPr>
          <w:color w:val="000009"/>
          <w:sz w:val="24"/>
        </w:rPr>
        <w:t>осуществлять развернутый информационный поиск и ставить на его основе новые (учебные и познавательные)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искать и находить обобщенные способы решения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12"/>
        </w:tabs>
        <w:ind w:right="234" w:firstLine="0"/>
        <w:rPr>
          <w:color w:val="000009"/>
          <w:sz w:val="24"/>
        </w:rPr>
      </w:pPr>
      <w:r>
        <w:rPr>
          <w:color w:val="000009"/>
          <w:sz w:val="24"/>
        </w:rPr>
        <w:t>приводить критические аргументы как в отношении собственного суждения, так и в отношении действий и суждений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другого;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spacing w:before="1"/>
        <w:ind w:left="961" w:hanging="140"/>
        <w:rPr>
          <w:color w:val="000009"/>
          <w:sz w:val="24"/>
        </w:rPr>
      </w:pPr>
      <w:r>
        <w:rPr>
          <w:color w:val="000009"/>
          <w:sz w:val="24"/>
        </w:rPr>
        <w:t>анализировать и преобразовывать проблемно-противоречивые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ситуации;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70"/>
        </w:tabs>
        <w:ind w:right="23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выходить за рамки учебного предмета и осуществлять целенаправленный поиск возможности широкого переноса средств и способов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05"/>
        </w:tabs>
        <w:ind w:right="23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81"/>
        </w:tabs>
        <w:ind w:right="23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подчиняться).</w:t>
      </w:r>
    </w:p>
    <w:p w:rsidR="009734F2" w:rsidRDefault="0044340F">
      <w:pPr>
        <w:pStyle w:val="11"/>
        <w:spacing w:before="5"/>
      </w:pPr>
      <w:r>
        <w:rPr>
          <w:color w:val="000009"/>
        </w:rPr>
        <w:t>Коммуникативные универсальные учебные действия</w:t>
      </w:r>
    </w:p>
    <w:p w:rsidR="009734F2" w:rsidRDefault="0044340F">
      <w:pPr>
        <w:pStyle w:val="a3"/>
        <w:spacing w:line="274" w:lineRule="exact"/>
        <w:jc w:val="both"/>
      </w:pPr>
      <w:r>
        <w:rPr>
          <w:color w:val="000009"/>
        </w:rPr>
        <w:t>Выпускник научится: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00"/>
        </w:tabs>
        <w:ind w:right="2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осуществлять деловую коммуникацию, как со сверстниками, так и со взрослыми (как внутри образовательной организации, так и за 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пределами);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74"/>
        </w:tabs>
        <w:ind w:right="23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83"/>
        </w:tabs>
        <w:ind w:right="23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98"/>
        </w:tabs>
        <w:ind w:right="23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распознавать конфликтогенные ситуации и предотвращать конфликты до их активной фазы;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178"/>
        </w:tabs>
        <w:ind w:right="22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согласовывать позиции членов команды в процессе работы над общим продуктом/решением;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1041"/>
        </w:tabs>
        <w:ind w:right="22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представлять публично результаты индивидуальной и групповой деятельности, как перед знакомой, так и перед незнакомой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аудиторией;</w:t>
      </w:r>
    </w:p>
    <w:p w:rsidR="009734F2" w:rsidRDefault="009734F2">
      <w:pPr>
        <w:jc w:val="both"/>
        <w:rPr>
          <w:sz w:val="24"/>
        </w:rPr>
        <w:sectPr w:rsidR="009734F2"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a4"/>
        <w:numPr>
          <w:ilvl w:val="0"/>
          <w:numId w:val="6"/>
        </w:numPr>
        <w:tabs>
          <w:tab w:val="left" w:pos="1166"/>
        </w:tabs>
        <w:spacing w:before="68"/>
        <w:ind w:right="23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подбирать партнеров для деловой коммуникации, исходя из соображений результативности взаимодействия, а не личных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симпатий;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62"/>
        </w:tabs>
        <w:spacing w:before="1"/>
        <w:ind w:left="961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воспринимать критические замечания как ресурс собственного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9734F2" w:rsidRDefault="0044340F">
      <w:pPr>
        <w:pStyle w:val="a4"/>
        <w:numPr>
          <w:ilvl w:val="0"/>
          <w:numId w:val="6"/>
        </w:numPr>
        <w:tabs>
          <w:tab w:val="left" w:pos="988"/>
        </w:tabs>
        <w:ind w:right="22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суждений.</w:t>
      </w:r>
    </w:p>
    <w:p w:rsidR="009734F2" w:rsidRDefault="0044340F">
      <w:pPr>
        <w:pStyle w:val="a3"/>
        <w:ind w:right="864"/>
        <w:jc w:val="both"/>
      </w:pPr>
      <w:r>
        <w:rPr>
          <w:color w:val="000009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9734F2" w:rsidRDefault="0044340F">
      <w:pPr>
        <w:pStyle w:val="a3"/>
        <w:spacing w:line="276" w:lineRule="exact"/>
        <w:jc w:val="both"/>
      </w:pPr>
      <w:r>
        <w:rPr>
          <w:color w:val="000009"/>
        </w:rPr>
        <w:t>В рамках направления «Обращение с устройствами ИКТ» обучающийся сможет:</w:t>
      </w:r>
    </w:p>
    <w:p w:rsidR="009734F2" w:rsidRDefault="0044340F">
      <w:pPr>
        <w:pStyle w:val="a4"/>
        <w:numPr>
          <w:ilvl w:val="1"/>
          <w:numId w:val="6"/>
        </w:numPr>
        <w:tabs>
          <w:tab w:val="left" w:pos="1542"/>
        </w:tabs>
        <w:ind w:right="231"/>
        <w:jc w:val="both"/>
        <w:rPr>
          <w:sz w:val="24"/>
        </w:rPr>
      </w:pPr>
      <w:r>
        <w:rPr>
          <w:color w:val="000009"/>
          <w:sz w:val="24"/>
        </w:rPr>
        <w:t>соблюдать требования техники безопасности, гигиены, эргономики и ресурсосбережения при работе с устройствами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ИКТ.</w:t>
      </w:r>
    </w:p>
    <w:p w:rsidR="009734F2" w:rsidRDefault="0044340F">
      <w:pPr>
        <w:pStyle w:val="a3"/>
        <w:ind w:right="256"/>
      </w:pPr>
      <w:r>
        <w:rPr>
          <w:color w:val="000009"/>
        </w:rPr>
        <w:t xml:space="preserve">В </w:t>
      </w:r>
      <w:r w:rsidR="00885B35">
        <w:rPr>
          <w:color w:val="000009"/>
        </w:rPr>
        <w:t xml:space="preserve">  </w:t>
      </w:r>
      <w:r>
        <w:rPr>
          <w:color w:val="000009"/>
        </w:rPr>
        <w:t>рамках направления «Поиск и организация хранения информации» обучающийся сможет:</w:t>
      </w:r>
    </w:p>
    <w:p w:rsidR="009734F2" w:rsidRDefault="0044340F">
      <w:pPr>
        <w:pStyle w:val="a4"/>
        <w:numPr>
          <w:ilvl w:val="2"/>
          <w:numId w:val="6"/>
        </w:numPr>
        <w:tabs>
          <w:tab w:val="left" w:pos="1816"/>
        </w:tabs>
        <w:spacing w:line="232" w:lineRule="auto"/>
        <w:ind w:right="230" w:firstLine="707"/>
        <w:rPr>
          <w:sz w:val="24"/>
        </w:rPr>
      </w:pPr>
      <w:r>
        <w:rPr>
          <w:color w:val="000009"/>
          <w:sz w:val="24"/>
        </w:rPr>
        <w:t>использовать различные библиотечные, в том числе электронные, каталоги для поиска необходимых книг;</w:t>
      </w:r>
    </w:p>
    <w:p w:rsidR="009734F2" w:rsidRDefault="0044340F">
      <w:pPr>
        <w:pStyle w:val="a4"/>
        <w:numPr>
          <w:ilvl w:val="2"/>
          <w:numId w:val="6"/>
        </w:numPr>
        <w:tabs>
          <w:tab w:val="left" w:pos="1816"/>
        </w:tabs>
        <w:spacing w:before="1" w:line="338" w:lineRule="exact"/>
        <w:ind w:left="1815"/>
        <w:rPr>
          <w:sz w:val="24"/>
        </w:rPr>
      </w:pPr>
      <w:r>
        <w:rPr>
          <w:color w:val="000009"/>
          <w:sz w:val="24"/>
        </w:rPr>
        <w:t>искать информацию в различных базах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данных;</w:t>
      </w:r>
    </w:p>
    <w:p w:rsidR="009734F2" w:rsidRDefault="0044340F">
      <w:pPr>
        <w:pStyle w:val="a4"/>
        <w:numPr>
          <w:ilvl w:val="0"/>
          <w:numId w:val="4"/>
        </w:numPr>
        <w:tabs>
          <w:tab w:val="left" w:pos="1388"/>
          <w:tab w:val="left" w:pos="1389"/>
          <w:tab w:val="left" w:pos="2623"/>
          <w:tab w:val="left" w:pos="3182"/>
          <w:tab w:val="left" w:pos="5180"/>
          <w:tab w:val="left" w:pos="6901"/>
          <w:tab w:val="left" w:pos="8225"/>
          <w:tab w:val="left" w:pos="8544"/>
          <w:tab w:val="left" w:pos="9198"/>
        </w:tabs>
        <w:spacing w:before="4" w:line="232" w:lineRule="auto"/>
        <w:ind w:right="232" w:firstLine="0"/>
        <w:rPr>
          <w:sz w:val="24"/>
        </w:rPr>
      </w:pPr>
      <w:r>
        <w:rPr>
          <w:color w:val="000009"/>
          <w:sz w:val="24"/>
        </w:rPr>
        <w:t>сохранять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  <w:t>индивидуального</w:t>
      </w:r>
      <w:r>
        <w:rPr>
          <w:color w:val="000009"/>
          <w:sz w:val="24"/>
        </w:rPr>
        <w:tab/>
        <w:t>использования</w:t>
      </w:r>
      <w:r>
        <w:rPr>
          <w:color w:val="000009"/>
          <w:sz w:val="24"/>
        </w:rPr>
        <w:tab/>
        <w:t>найденные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Интернет </w:t>
      </w:r>
      <w:r>
        <w:rPr>
          <w:color w:val="000009"/>
          <w:sz w:val="24"/>
        </w:rPr>
        <w:t>информационные объекты и ссылки 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них.</w:t>
      </w:r>
    </w:p>
    <w:p w:rsidR="009734F2" w:rsidRDefault="0044340F">
      <w:pPr>
        <w:pStyle w:val="a3"/>
        <w:ind w:left="1815"/>
      </w:pPr>
      <w:r>
        <w:rPr>
          <w:color w:val="000009"/>
        </w:rPr>
        <w:t>В</w:t>
      </w:r>
      <w:r w:rsidR="00885B35">
        <w:rPr>
          <w:color w:val="000009"/>
        </w:rPr>
        <w:t xml:space="preserve"> </w:t>
      </w:r>
      <w:r>
        <w:rPr>
          <w:color w:val="000009"/>
        </w:rPr>
        <w:t xml:space="preserve"> рамках направления «Создание графических объектов» обучающийся сможет:</w:t>
      </w:r>
    </w:p>
    <w:p w:rsidR="009734F2" w:rsidRDefault="0044340F">
      <w:pPr>
        <w:pStyle w:val="a4"/>
        <w:numPr>
          <w:ilvl w:val="1"/>
          <w:numId w:val="4"/>
        </w:numPr>
        <w:tabs>
          <w:tab w:val="left" w:pos="1816"/>
        </w:tabs>
        <w:spacing w:line="232" w:lineRule="auto"/>
        <w:ind w:right="225" w:firstLine="707"/>
        <w:jc w:val="both"/>
        <w:rPr>
          <w:sz w:val="24"/>
        </w:rPr>
      </w:pPr>
      <w:r>
        <w:rPr>
          <w:color w:val="000009"/>
          <w:sz w:val="24"/>
        </w:rPr>
        <w:t>создавать и редактировать изображения с помощью инструментов графического редактора;</w:t>
      </w:r>
    </w:p>
    <w:p w:rsidR="009734F2" w:rsidRDefault="0044340F">
      <w:pPr>
        <w:pStyle w:val="a4"/>
        <w:numPr>
          <w:ilvl w:val="1"/>
          <w:numId w:val="4"/>
        </w:numPr>
        <w:tabs>
          <w:tab w:val="left" w:pos="1816"/>
        </w:tabs>
        <w:spacing w:before="9" w:line="232" w:lineRule="auto"/>
        <w:ind w:right="230" w:firstLine="707"/>
        <w:jc w:val="both"/>
        <w:rPr>
          <w:sz w:val="24"/>
        </w:rPr>
      </w:pPr>
      <w:r>
        <w:rPr>
          <w:color w:val="000009"/>
          <w:sz w:val="24"/>
        </w:rPr>
        <w:t>создавать различные геометрические объекты и чертежи с использованием возможностей специальных компьютерных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инструментов;</w:t>
      </w:r>
    </w:p>
    <w:p w:rsidR="009734F2" w:rsidRDefault="0044340F">
      <w:pPr>
        <w:pStyle w:val="a4"/>
        <w:numPr>
          <w:ilvl w:val="0"/>
          <w:numId w:val="4"/>
        </w:numPr>
        <w:tabs>
          <w:tab w:val="left" w:pos="1389"/>
        </w:tabs>
        <w:spacing w:before="7" w:line="235" w:lineRule="auto"/>
        <w:ind w:right="232" w:firstLine="0"/>
        <w:jc w:val="both"/>
        <w:rPr>
          <w:sz w:val="24"/>
        </w:rPr>
      </w:pPr>
      <w:r>
        <w:rPr>
          <w:color w:val="000009"/>
          <w:sz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9734F2" w:rsidRDefault="0044340F">
      <w:pPr>
        <w:pStyle w:val="a3"/>
        <w:ind w:right="233" w:firstLine="993"/>
        <w:jc w:val="both"/>
      </w:pPr>
      <w:r>
        <w:rPr>
          <w:color w:val="000009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9734F2" w:rsidRDefault="0044340F">
      <w:pPr>
        <w:pStyle w:val="a4"/>
        <w:numPr>
          <w:ilvl w:val="1"/>
          <w:numId w:val="4"/>
        </w:numPr>
        <w:tabs>
          <w:tab w:val="left" w:pos="1816"/>
        </w:tabs>
        <w:spacing w:line="232" w:lineRule="auto"/>
        <w:ind w:right="234" w:firstLine="707"/>
        <w:jc w:val="both"/>
        <w:rPr>
          <w:sz w:val="24"/>
        </w:rPr>
      </w:pPr>
      <w:r>
        <w:rPr>
          <w:color w:val="000009"/>
          <w:sz w:val="24"/>
        </w:rPr>
        <w:t>создавать на заданную тему мультимедийную презентацию с гиперссылками, слайды которой содержат тексты, звуки, графические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изображения;</w:t>
      </w:r>
    </w:p>
    <w:p w:rsidR="009734F2" w:rsidRDefault="0044340F">
      <w:pPr>
        <w:pStyle w:val="a4"/>
        <w:numPr>
          <w:ilvl w:val="1"/>
          <w:numId w:val="4"/>
        </w:numPr>
        <w:tabs>
          <w:tab w:val="left" w:pos="1816"/>
        </w:tabs>
        <w:spacing w:before="4" w:line="237" w:lineRule="auto"/>
        <w:ind w:right="230" w:firstLine="707"/>
        <w:jc w:val="both"/>
        <w:rPr>
          <w:sz w:val="24"/>
        </w:rPr>
      </w:pPr>
      <w:r>
        <w:rPr>
          <w:color w:val="000009"/>
          <w:sz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позиционирования.</w:t>
      </w:r>
    </w:p>
    <w:p w:rsidR="009734F2" w:rsidRDefault="0044340F">
      <w:pPr>
        <w:pStyle w:val="a3"/>
        <w:spacing w:line="278" w:lineRule="auto"/>
        <w:ind w:firstLine="566"/>
      </w:pPr>
      <w:r>
        <w:rPr>
          <w:color w:val="000009"/>
        </w:rPr>
        <w:t>В рамках направления «Коммуникация и социальное взаимодействие» обучающийся сможет:</w:t>
      </w:r>
    </w:p>
    <w:p w:rsidR="009734F2" w:rsidRDefault="0044340F">
      <w:pPr>
        <w:pStyle w:val="a4"/>
        <w:numPr>
          <w:ilvl w:val="0"/>
          <w:numId w:val="3"/>
        </w:numPr>
        <w:tabs>
          <w:tab w:val="left" w:pos="1389"/>
        </w:tabs>
        <w:spacing w:line="273" w:lineRule="auto"/>
        <w:ind w:right="232" w:hanging="360"/>
        <w:jc w:val="both"/>
        <w:rPr>
          <w:sz w:val="24"/>
        </w:rPr>
      </w:pPr>
      <w:r>
        <w:rPr>
          <w:color w:val="000009"/>
          <w:sz w:val="24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портфолио);</w:t>
      </w:r>
    </w:p>
    <w:p w:rsidR="009734F2" w:rsidRDefault="0044340F">
      <w:pPr>
        <w:pStyle w:val="a4"/>
        <w:numPr>
          <w:ilvl w:val="1"/>
          <w:numId w:val="3"/>
        </w:numPr>
        <w:tabs>
          <w:tab w:val="left" w:pos="1816"/>
          <w:tab w:val="left" w:pos="3391"/>
          <w:tab w:val="left" w:pos="4957"/>
          <w:tab w:val="left" w:pos="6463"/>
          <w:tab w:val="left" w:pos="7370"/>
          <w:tab w:val="left" w:pos="10050"/>
        </w:tabs>
        <w:spacing w:before="89" w:line="264" w:lineRule="auto"/>
        <w:ind w:right="226" w:firstLine="707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z w:val="24"/>
        </w:rPr>
        <w:tab/>
        <w:t>возможности</w:t>
      </w:r>
      <w:r>
        <w:rPr>
          <w:color w:val="000009"/>
          <w:sz w:val="24"/>
        </w:rPr>
        <w:tab/>
        <w:t>электронной</w:t>
      </w:r>
      <w:r>
        <w:rPr>
          <w:color w:val="000009"/>
          <w:sz w:val="24"/>
        </w:rPr>
        <w:tab/>
        <w:t>почты,</w:t>
      </w:r>
      <w:r>
        <w:rPr>
          <w:color w:val="000009"/>
          <w:sz w:val="24"/>
        </w:rPr>
        <w:tab/>
        <w:t>интернет-мессенджеров</w:t>
      </w:r>
      <w:r>
        <w:rPr>
          <w:color w:val="000009"/>
          <w:sz w:val="24"/>
        </w:rPr>
        <w:tab/>
      </w:r>
      <w:r>
        <w:rPr>
          <w:color w:val="000009"/>
          <w:spacing w:val="-19"/>
          <w:sz w:val="24"/>
        </w:rPr>
        <w:t xml:space="preserve">и </w:t>
      </w:r>
      <w:r>
        <w:rPr>
          <w:color w:val="000009"/>
          <w:sz w:val="24"/>
        </w:rPr>
        <w:t>социальных сетей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9734F2" w:rsidRDefault="0044340F">
      <w:pPr>
        <w:pStyle w:val="a4"/>
        <w:numPr>
          <w:ilvl w:val="1"/>
          <w:numId w:val="3"/>
        </w:numPr>
        <w:tabs>
          <w:tab w:val="left" w:pos="1816"/>
        </w:tabs>
        <w:spacing w:before="13" w:line="261" w:lineRule="auto"/>
        <w:ind w:right="236" w:firstLine="707"/>
        <w:rPr>
          <w:sz w:val="24"/>
        </w:rPr>
      </w:pPr>
      <w:r>
        <w:rPr>
          <w:color w:val="000009"/>
          <w:sz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9734F2" w:rsidRDefault="0044340F">
      <w:pPr>
        <w:pStyle w:val="a4"/>
        <w:numPr>
          <w:ilvl w:val="1"/>
          <w:numId w:val="3"/>
        </w:numPr>
        <w:tabs>
          <w:tab w:val="left" w:pos="1816"/>
        </w:tabs>
        <w:spacing w:before="16"/>
        <w:ind w:left="1815"/>
        <w:rPr>
          <w:sz w:val="24"/>
        </w:rPr>
      </w:pPr>
      <w:r>
        <w:rPr>
          <w:color w:val="000009"/>
          <w:sz w:val="24"/>
        </w:rPr>
        <w:t>соблюдать правила безопасного поведения в сети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Интернет;</w:t>
      </w:r>
    </w:p>
    <w:p w:rsidR="009734F2" w:rsidRDefault="0044340F">
      <w:pPr>
        <w:pStyle w:val="a4"/>
        <w:numPr>
          <w:ilvl w:val="1"/>
          <w:numId w:val="3"/>
        </w:numPr>
        <w:tabs>
          <w:tab w:val="left" w:pos="1816"/>
        </w:tabs>
        <w:spacing w:before="32" w:line="264" w:lineRule="auto"/>
        <w:ind w:right="233" w:firstLine="707"/>
        <w:rPr>
          <w:sz w:val="24"/>
        </w:rPr>
      </w:pPr>
      <w:r>
        <w:rPr>
          <w:color w:val="000009"/>
          <w:sz w:val="24"/>
        </w:rPr>
        <w:t>различать безопасные ресурсы сети Интернет и ресурсы, содержание которых несовместимо с задачами воспитания и образования или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нежелательно.</w:t>
      </w:r>
    </w:p>
    <w:p w:rsidR="009734F2" w:rsidRDefault="009734F2">
      <w:pPr>
        <w:pStyle w:val="a3"/>
        <w:ind w:left="0"/>
        <w:rPr>
          <w:sz w:val="26"/>
        </w:rPr>
      </w:pPr>
    </w:p>
    <w:p w:rsidR="00885B35" w:rsidRDefault="00885B35">
      <w:pPr>
        <w:pStyle w:val="a3"/>
        <w:ind w:left="0"/>
        <w:rPr>
          <w:sz w:val="26"/>
        </w:rPr>
      </w:pPr>
    </w:p>
    <w:p w:rsidR="009734F2" w:rsidRDefault="009734F2">
      <w:pPr>
        <w:pStyle w:val="a3"/>
        <w:spacing w:before="10"/>
        <w:ind w:left="0"/>
        <w:rPr>
          <w:sz w:val="23"/>
        </w:rPr>
      </w:pPr>
    </w:p>
    <w:p w:rsidR="009734F2" w:rsidRDefault="00885B35" w:rsidP="00885B35">
      <w:pPr>
        <w:pStyle w:val="11"/>
        <w:tabs>
          <w:tab w:val="left" w:pos="4338"/>
        </w:tabs>
        <w:spacing w:line="240" w:lineRule="auto"/>
        <w:ind w:left="4337"/>
        <w:jc w:val="left"/>
        <w:rPr>
          <w:sz w:val="22"/>
        </w:rPr>
      </w:pPr>
      <w:r>
        <w:t xml:space="preserve">2.3. </w:t>
      </w:r>
      <w:r w:rsidR="0044340F">
        <w:t>Предметные</w:t>
      </w:r>
      <w:r w:rsidR="0044340F">
        <w:rPr>
          <w:spacing w:val="-4"/>
        </w:rPr>
        <w:t xml:space="preserve"> </w:t>
      </w:r>
      <w:r w:rsidR="0044340F">
        <w:t>результаты</w:t>
      </w:r>
    </w:p>
    <w:p w:rsidR="009734F2" w:rsidRDefault="0044340F">
      <w:pPr>
        <w:spacing w:line="276" w:lineRule="auto"/>
        <w:ind w:left="822" w:right="924"/>
        <w:jc w:val="both"/>
        <w:rPr>
          <w:b/>
          <w:i/>
          <w:sz w:val="24"/>
        </w:rPr>
      </w:pPr>
      <w:r>
        <w:rPr>
          <w:b/>
          <w:i/>
          <w:color w:val="000009"/>
          <w:w w:val="105"/>
          <w:sz w:val="24"/>
        </w:rPr>
        <w:t>В</w:t>
      </w:r>
      <w:r>
        <w:rPr>
          <w:b/>
          <w:i/>
          <w:color w:val="000009"/>
          <w:spacing w:val="-36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результате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изучения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учебного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предмета</w:t>
      </w:r>
      <w:r>
        <w:rPr>
          <w:b/>
          <w:i/>
          <w:color w:val="000009"/>
          <w:spacing w:val="-36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«Физика»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на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уровне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среднего</w:t>
      </w:r>
      <w:r>
        <w:rPr>
          <w:b/>
          <w:i/>
          <w:color w:val="000009"/>
          <w:spacing w:val="-35"/>
          <w:w w:val="105"/>
          <w:sz w:val="24"/>
        </w:rPr>
        <w:t xml:space="preserve"> </w:t>
      </w:r>
      <w:r>
        <w:rPr>
          <w:b/>
          <w:i/>
          <w:color w:val="000009"/>
          <w:w w:val="105"/>
          <w:sz w:val="24"/>
        </w:rPr>
        <w:t>общего образования:</w:t>
      </w:r>
    </w:p>
    <w:p w:rsidR="009734F2" w:rsidRDefault="0044340F">
      <w:pPr>
        <w:spacing w:line="275" w:lineRule="exact"/>
        <w:ind w:left="822"/>
        <w:jc w:val="both"/>
        <w:rPr>
          <w:b/>
          <w:i/>
          <w:sz w:val="24"/>
        </w:rPr>
      </w:pPr>
      <w:r>
        <w:rPr>
          <w:b/>
          <w:i/>
          <w:color w:val="000009"/>
          <w:w w:val="105"/>
          <w:sz w:val="24"/>
        </w:rPr>
        <w:t>Выпускник на базовом уровне научится: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before="36" w:line="276" w:lineRule="auto"/>
        <w:ind w:right="225" w:firstLine="283"/>
        <w:jc w:val="both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before="1" w:line="276" w:lineRule="auto"/>
        <w:ind w:right="226" w:firstLine="283"/>
        <w:jc w:val="both"/>
        <w:rPr>
          <w:sz w:val="24"/>
        </w:rPr>
      </w:pPr>
      <w:r>
        <w:rPr>
          <w:sz w:val="24"/>
        </w:rPr>
        <w:t>демонстрировать на примерах взаимосвязь между физикой и другими 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8" w:lineRule="auto"/>
        <w:ind w:right="222" w:firstLine="283"/>
        <w:jc w:val="both"/>
        <w:rPr>
          <w:sz w:val="24"/>
        </w:rPr>
      </w:pPr>
      <w:r>
        <w:rPr>
          <w:sz w:val="24"/>
        </w:rPr>
        <w:t>устанавливать взаимосвязь естественно-научных явлений и применять основные физические модели для их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5" w:firstLine="283"/>
        <w:jc w:val="both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3" w:firstLine="283"/>
        <w:jc w:val="both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5" w:firstLine="283"/>
        <w:jc w:val="both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величины и демонстрировать взаимосвязь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5" w:firstLine="283"/>
        <w:jc w:val="both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законы с учетом границ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3" w:firstLine="283"/>
        <w:jc w:val="both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(явления);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2" w:firstLine="283"/>
        <w:jc w:val="both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физические величины и законы,</w:t>
      </w:r>
    </w:p>
    <w:p w:rsidR="009734F2" w:rsidRDefault="0044340F">
      <w:pPr>
        <w:pStyle w:val="a3"/>
        <w:spacing w:before="68" w:line="278" w:lineRule="auto"/>
        <w:ind w:right="225"/>
        <w:jc w:val="both"/>
      </w:pPr>
      <w:r>
        <w:t>необходимые и достаточные для ее решения, проводить расчеты и проверять полученный результат;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 и межпредметных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4" w:firstLine="283"/>
        <w:jc w:val="both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734F2" w:rsidRDefault="009734F2">
      <w:pPr>
        <w:pStyle w:val="a3"/>
        <w:spacing w:before="7"/>
        <w:ind w:left="0"/>
        <w:rPr>
          <w:sz w:val="27"/>
        </w:rPr>
      </w:pPr>
    </w:p>
    <w:p w:rsidR="009734F2" w:rsidRDefault="0044340F">
      <w:pPr>
        <w:pStyle w:val="11"/>
        <w:spacing w:line="240" w:lineRule="auto"/>
      </w:pPr>
      <w:r>
        <w:rPr>
          <w:color w:val="000009"/>
        </w:rPr>
        <w:lastRenderedPageBreak/>
        <w:t>Выпускник на базовом уровне получит возможность научиться: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before="39" w:line="276" w:lineRule="auto"/>
        <w:ind w:right="225" w:firstLine="283"/>
        <w:jc w:val="both"/>
        <w:rPr>
          <w:i/>
          <w:sz w:val="24"/>
        </w:rPr>
      </w:pPr>
      <w:r>
        <w:rPr>
          <w:i/>
          <w:sz w:val="24"/>
        </w:rPr>
        <w:t>понимать и объяснять целостность физической теории, различать границы ее применимости и место в ряду других физических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теорий;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6" w:firstLine="283"/>
        <w:jc w:val="both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доказательств;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6" w:firstLine="283"/>
        <w:jc w:val="both"/>
        <w:rPr>
          <w:i/>
          <w:sz w:val="24"/>
        </w:rPr>
      </w:pPr>
      <w:r>
        <w:rPr>
          <w:i/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энергия;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8" w:lineRule="auto"/>
        <w:ind w:right="227" w:firstLine="283"/>
        <w:jc w:val="both"/>
        <w:rPr>
          <w:i/>
          <w:sz w:val="24"/>
        </w:rPr>
      </w:pPr>
      <w:r>
        <w:rPr>
          <w:i/>
          <w:sz w:val="24"/>
        </w:rPr>
        <w:t>выдвигать гипотезы на основе знания основополагающих физических закономерностей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2" w:lineRule="exact"/>
        <w:ind w:left="1530"/>
        <w:jc w:val="both"/>
        <w:rPr>
          <w:i/>
          <w:sz w:val="24"/>
        </w:rPr>
      </w:pPr>
      <w:r>
        <w:rPr>
          <w:i/>
          <w:sz w:val="24"/>
        </w:rPr>
        <w:t>самостоятельно планировать и проводить 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before="40" w:line="276" w:lineRule="auto"/>
        <w:ind w:right="228" w:firstLine="283"/>
        <w:jc w:val="both"/>
        <w:rPr>
          <w:i/>
          <w:sz w:val="24"/>
        </w:rPr>
      </w:pPr>
      <w:r>
        <w:rPr>
          <w:i/>
          <w:sz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проблем;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5" w:firstLine="283"/>
        <w:jc w:val="both"/>
        <w:rPr>
          <w:i/>
          <w:sz w:val="24"/>
        </w:rPr>
      </w:pPr>
      <w:r>
        <w:rPr>
          <w:i/>
          <w:sz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8" w:lineRule="auto"/>
        <w:ind w:right="225" w:firstLine="283"/>
        <w:jc w:val="both"/>
        <w:rPr>
          <w:i/>
          <w:sz w:val="24"/>
        </w:rPr>
      </w:pPr>
      <w:r>
        <w:rPr>
          <w:i/>
          <w:sz w:val="24"/>
        </w:rPr>
        <w:t>объяснять принципы работы и характеристики изученных машин, приборов и 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9734F2" w:rsidRDefault="0044340F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225" w:firstLine="283"/>
        <w:jc w:val="both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оценки.</w:t>
      </w:r>
    </w:p>
    <w:p w:rsidR="009734F2" w:rsidRDefault="009734F2">
      <w:pPr>
        <w:spacing w:line="276" w:lineRule="auto"/>
        <w:jc w:val="both"/>
        <w:rPr>
          <w:sz w:val="24"/>
        </w:rPr>
        <w:sectPr w:rsidR="009734F2"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11"/>
        <w:numPr>
          <w:ilvl w:val="0"/>
          <w:numId w:val="7"/>
        </w:numPr>
        <w:tabs>
          <w:tab w:val="left" w:pos="1182"/>
        </w:tabs>
        <w:spacing w:before="73" w:line="240" w:lineRule="auto"/>
        <w:ind w:left="1182"/>
        <w:jc w:val="left"/>
        <w:rPr>
          <w:color w:val="000009"/>
        </w:rPr>
      </w:pPr>
      <w:r>
        <w:rPr>
          <w:color w:val="000009"/>
        </w:rPr>
        <w:lastRenderedPageBreak/>
        <w:t>Содержание</w:t>
      </w:r>
    </w:p>
    <w:p w:rsidR="009734F2" w:rsidRDefault="009734F2">
      <w:pPr>
        <w:pStyle w:val="a3"/>
        <w:ind w:left="0"/>
        <w:rPr>
          <w:b/>
          <w:i/>
        </w:rPr>
      </w:pPr>
    </w:p>
    <w:p w:rsidR="009734F2" w:rsidRDefault="0044340F">
      <w:pPr>
        <w:spacing w:before="1" w:line="274" w:lineRule="exact"/>
        <w:ind w:left="82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Физика и естественно</w:t>
      </w:r>
      <w:r>
        <w:rPr>
          <w:b/>
          <w:color w:val="000009"/>
          <w:sz w:val="24"/>
        </w:rPr>
        <w:t>-</w:t>
      </w:r>
      <w:r>
        <w:rPr>
          <w:b/>
          <w:i/>
          <w:color w:val="000009"/>
          <w:sz w:val="24"/>
        </w:rPr>
        <w:t>научный метод познания природы</w:t>
      </w:r>
    </w:p>
    <w:p w:rsidR="009734F2" w:rsidRDefault="0044340F">
      <w:pPr>
        <w:pStyle w:val="a3"/>
        <w:ind w:right="222" w:firstLine="539"/>
        <w:jc w:val="both"/>
      </w:pPr>
      <w:r>
        <w:rPr>
          <w:color w:val="000009"/>
        </w:rPr>
        <w:t xml:space="preserve">Физика - фундаментальная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 и принцип соответствия. Границы применимости физических законов и теорий. Роль и место физики в формировании современной научной картины мира, в практической деятельности людей. </w:t>
      </w:r>
      <w:r>
        <w:t>Физика и</w:t>
      </w:r>
      <w:r>
        <w:rPr>
          <w:spacing w:val="-2"/>
        </w:rPr>
        <w:t xml:space="preserve"> </w:t>
      </w:r>
      <w:r>
        <w:t>культура.</w:t>
      </w:r>
    </w:p>
    <w:p w:rsidR="009734F2" w:rsidRDefault="009734F2">
      <w:pPr>
        <w:pStyle w:val="a3"/>
        <w:spacing w:before="2"/>
        <w:ind w:left="0"/>
      </w:pPr>
    </w:p>
    <w:p w:rsidR="009734F2" w:rsidRDefault="0044340F">
      <w:pPr>
        <w:pStyle w:val="11"/>
        <w:jc w:val="left"/>
      </w:pPr>
      <w:r>
        <w:rPr>
          <w:color w:val="000009"/>
          <w:w w:val="105"/>
        </w:rPr>
        <w:t>Механика</w:t>
      </w:r>
    </w:p>
    <w:p w:rsidR="009734F2" w:rsidRDefault="0044340F">
      <w:pPr>
        <w:pStyle w:val="a3"/>
        <w:ind w:right="225" w:firstLine="539"/>
        <w:jc w:val="both"/>
      </w:pPr>
      <w:r>
        <w:rPr>
          <w:color w:val="000009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 Равновесие материальной точки и твердого тела. Условия равновесия. Момент силы. Равновесие жидкости и газа. Движение жидкостей и газов. Механические колебания и волны. Превращения энергии при колебаниях. Энергия волны.</w:t>
      </w:r>
    </w:p>
    <w:p w:rsidR="009734F2" w:rsidRDefault="0044340F">
      <w:pPr>
        <w:ind w:left="822"/>
        <w:rPr>
          <w:i/>
          <w:sz w:val="24"/>
        </w:rPr>
      </w:pPr>
      <w:r>
        <w:rPr>
          <w:i/>
          <w:color w:val="000009"/>
          <w:sz w:val="24"/>
        </w:rPr>
        <w:t>Демонстрации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Зависимость траектории от выбора системы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отсчета.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Падение тел в воздухе 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вакууме.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Явление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инерции.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Сравнение масс взаимодействующих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Второй закон Ньютона.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Измерение сил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механике.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Сложение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сил.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Зависимость силы упругости от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деформации.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Силы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трения.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2" w:lineRule="exact"/>
        <w:ind w:hanging="361"/>
        <w:rPr>
          <w:sz w:val="24"/>
        </w:rPr>
      </w:pPr>
      <w:r>
        <w:rPr>
          <w:color w:val="000009"/>
          <w:sz w:val="24"/>
        </w:rPr>
        <w:t>Условия равновесия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2" w:lineRule="exact"/>
        <w:ind w:hanging="361"/>
        <w:rPr>
          <w:sz w:val="24"/>
        </w:rPr>
      </w:pPr>
      <w:r>
        <w:rPr>
          <w:color w:val="000009"/>
          <w:sz w:val="24"/>
        </w:rPr>
        <w:t>Реактивное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движение.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Переход потенциальной энергии в кинетическую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обратно.</w:t>
      </w:r>
    </w:p>
    <w:p w:rsidR="009734F2" w:rsidRDefault="0044340F">
      <w:pPr>
        <w:spacing w:line="271" w:lineRule="exact"/>
        <w:ind w:left="822"/>
        <w:rPr>
          <w:i/>
          <w:sz w:val="24"/>
        </w:rPr>
      </w:pPr>
      <w:r>
        <w:rPr>
          <w:i/>
          <w:color w:val="000009"/>
          <w:sz w:val="24"/>
        </w:rPr>
        <w:t>Лабораторные работы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9" w:lineRule="exact"/>
        <w:ind w:hanging="361"/>
        <w:rPr>
          <w:sz w:val="24"/>
        </w:rPr>
      </w:pPr>
      <w:r>
        <w:rPr>
          <w:color w:val="000009"/>
          <w:sz w:val="24"/>
        </w:rPr>
        <w:t>Измерение ускорения свободного падения.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Исследование движения тела под действием постоянной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силы.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Изучение движения тел по окружности под действием силы тяжести 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упругости.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Исследование упругого и неупругого столкновений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тел.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before="3" w:line="232" w:lineRule="auto"/>
        <w:ind w:right="391"/>
        <w:rPr>
          <w:sz w:val="24"/>
        </w:rPr>
      </w:pPr>
      <w:r>
        <w:rPr>
          <w:color w:val="000009"/>
          <w:sz w:val="24"/>
        </w:rPr>
        <w:t>Сохранение механической энергии при движении тела под действием сил</w:t>
      </w:r>
      <w:r>
        <w:rPr>
          <w:color w:val="000009"/>
          <w:spacing w:val="-26"/>
          <w:sz w:val="24"/>
        </w:rPr>
        <w:t xml:space="preserve"> </w:t>
      </w:r>
      <w:r>
        <w:rPr>
          <w:color w:val="000009"/>
          <w:sz w:val="24"/>
        </w:rPr>
        <w:t>тяжести 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упругости.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color w:val="000009"/>
          <w:sz w:val="24"/>
        </w:rPr>
        <w:t>Сравнение работы силы с изменением кинетической энергии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тела.</w:t>
      </w:r>
    </w:p>
    <w:p w:rsidR="009734F2" w:rsidRDefault="0044340F">
      <w:pPr>
        <w:pStyle w:val="11"/>
        <w:spacing w:before="271"/>
      </w:pPr>
      <w:r>
        <w:rPr>
          <w:w w:val="105"/>
        </w:rPr>
        <w:t>Молекулярная физика и термодинамика</w:t>
      </w:r>
    </w:p>
    <w:p w:rsidR="009734F2" w:rsidRDefault="0044340F">
      <w:pPr>
        <w:pStyle w:val="a3"/>
        <w:ind w:right="226" w:firstLine="707"/>
        <w:jc w:val="both"/>
      </w:pPr>
      <w: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</w:p>
    <w:p w:rsidR="009734F2" w:rsidRDefault="009734F2">
      <w:pPr>
        <w:jc w:val="both"/>
        <w:sectPr w:rsidR="009734F2"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a3"/>
        <w:spacing w:before="68"/>
        <w:ind w:right="226"/>
        <w:jc w:val="both"/>
      </w:pPr>
      <w:r>
        <w:lastRenderedPageBreak/>
        <w:t>Клапейрона. Агрегатные состояния вещества. Модель строения жидкостей. 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</w:r>
    </w:p>
    <w:p w:rsidR="009734F2" w:rsidRDefault="0044340F">
      <w:pPr>
        <w:spacing w:before="1"/>
        <w:ind w:left="822"/>
        <w:rPr>
          <w:i/>
          <w:sz w:val="24"/>
        </w:rPr>
      </w:pPr>
      <w:r>
        <w:rPr>
          <w:i/>
          <w:color w:val="000009"/>
          <w:sz w:val="24"/>
        </w:rPr>
        <w:t>Демонстрации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Механическая модель броуновского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движения.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Изменение давления газа с изменением температуры при постоянном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объеме.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Изменение объема газа с изменением температуры при постоянном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давлении.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Изменение объема газа с изменением давления при постоянной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температуре.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Кипение воды при пониженном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давлении.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Устройство психрометра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гигрометра.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Явление поверхностного натяжения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жидкости.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Кристаллические и аморфные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тела.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Объемные модели строения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кристаллов.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Модели тепловых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двигателей.</w:t>
      </w:r>
    </w:p>
    <w:p w:rsidR="009734F2" w:rsidRDefault="0044340F">
      <w:pPr>
        <w:spacing w:line="271" w:lineRule="exact"/>
        <w:ind w:left="822"/>
        <w:rPr>
          <w:i/>
          <w:sz w:val="24"/>
        </w:rPr>
      </w:pPr>
      <w:r>
        <w:rPr>
          <w:i/>
          <w:color w:val="000009"/>
          <w:sz w:val="24"/>
        </w:rPr>
        <w:t>Лабораторные работы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Измерение влажности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воздуха.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2" w:lineRule="exact"/>
        <w:ind w:hanging="361"/>
        <w:rPr>
          <w:sz w:val="24"/>
        </w:rPr>
      </w:pPr>
      <w:r>
        <w:rPr>
          <w:color w:val="000009"/>
          <w:sz w:val="24"/>
        </w:rPr>
        <w:t>Измерение удельной теплоты плавления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льда.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7" w:lineRule="exact"/>
        <w:ind w:hanging="361"/>
        <w:rPr>
          <w:sz w:val="24"/>
        </w:rPr>
      </w:pPr>
      <w:r>
        <w:rPr>
          <w:color w:val="000009"/>
          <w:sz w:val="24"/>
        </w:rPr>
        <w:t>Измерение поверхностного натяжения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жидкости.</w:t>
      </w:r>
    </w:p>
    <w:p w:rsidR="009734F2" w:rsidRDefault="0044340F">
      <w:pPr>
        <w:pStyle w:val="11"/>
        <w:spacing w:before="272"/>
        <w:jc w:val="left"/>
      </w:pPr>
      <w:r>
        <w:rPr>
          <w:color w:val="000009"/>
        </w:rPr>
        <w:t>Электродинамика</w:t>
      </w:r>
    </w:p>
    <w:p w:rsidR="009734F2" w:rsidRDefault="0044340F">
      <w:pPr>
        <w:pStyle w:val="a3"/>
        <w:ind w:right="256" w:firstLine="707"/>
      </w:pPr>
      <w:r>
        <w:rPr>
          <w:color w:val="000009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</w:t>
      </w:r>
    </w:p>
    <w:p w:rsidR="009734F2" w:rsidRDefault="0044340F">
      <w:pPr>
        <w:pStyle w:val="a3"/>
        <w:ind w:right="256"/>
      </w:pPr>
      <w:r>
        <w:rPr>
          <w:color w:val="000009"/>
        </w:rPr>
        <w:t>Сверхпроводимость. 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Закон электромагнитной индукции. Электромагнитное поле.</w:t>
      </w:r>
    </w:p>
    <w:p w:rsidR="009734F2" w:rsidRDefault="0044340F">
      <w:pPr>
        <w:pStyle w:val="a3"/>
        <w:ind w:right="318"/>
      </w:pPr>
      <w:r>
        <w:rPr>
          <w:color w:val="000009"/>
        </w:rPr>
        <w:t>Переменный ток. Явление самоиндукции. Индуктивность. Энергия электромагнитного поля. Электромагнитные колебания. Колебательный контур. Электромагнитные волны. Диапазоны электромагнитных излучений и их практическое применение. Геометрическая оптика. Волновые свойства света.</w:t>
      </w:r>
    </w:p>
    <w:p w:rsidR="009734F2" w:rsidRDefault="0044340F">
      <w:pPr>
        <w:pStyle w:val="11"/>
        <w:spacing w:before="3"/>
        <w:jc w:val="left"/>
      </w:pPr>
      <w:r>
        <w:t>Основы специальной теории относительности</w:t>
      </w:r>
    </w:p>
    <w:p w:rsidR="009734F2" w:rsidRDefault="0044340F">
      <w:pPr>
        <w:pStyle w:val="a3"/>
      </w:pPr>
      <w: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9734F2" w:rsidRDefault="009734F2">
      <w:pPr>
        <w:pStyle w:val="a3"/>
        <w:spacing w:before="9"/>
        <w:ind w:left="0"/>
        <w:rPr>
          <w:sz w:val="23"/>
        </w:rPr>
      </w:pPr>
    </w:p>
    <w:p w:rsidR="009734F2" w:rsidRDefault="0044340F">
      <w:pPr>
        <w:ind w:left="822"/>
        <w:rPr>
          <w:i/>
          <w:sz w:val="24"/>
        </w:rPr>
      </w:pPr>
      <w:r>
        <w:rPr>
          <w:i/>
          <w:color w:val="000009"/>
          <w:sz w:val="24"/>
        </w:rPr>
        <w:t>Демонстрации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before="1" w:line="338" w:lineRule="exact"/>
        <w:ind w:hanging="361"/>
        <w:rPr>
          <w:sz w:val="24"/>
        </w:rPr>
      </w:pPr>
      <w:r>
        <w:rPr>
          <w:color w:val="000009"/>
          <w:sz w:val="24"/>
        </w:rPr>
        <w:t>Электрометр.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Проводники в электрическом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Диэлектрики в электрическом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поле.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Энергия заряженного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конденсатора.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Электроизмерительные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приборы.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Магнитное взаимодействие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токов.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Отклонение электронного пучка магнитным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полем.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Магнитная запись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звука.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Зависимость ЭДС индукции от скорости изменения магнитного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потока.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Свободные электромагнитные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колебания.</w:t>
      </w:r>
    </w:p>
    <w:p w:rsidR="009734F2" w:rsidRDefault="009734F2">
      <w:pPr>
        <w:spacing w:line="338" w:lineRule="exact"/>
        <w:rPr>
          <w:sz w:val="24"/>
        </w:rPr>
        <w:sectPr w:rsidR="009734F2">
          <w:pgSz w:w="11910" w:h="16840"/>
          <w:pgMar w:top="1040" w:right="620" w:bottom="500" w:left="880" w:header="0" w:footer="302" w:gutter="0"/>
          <w:cols w:space="720"/>
        </w:sectPr>
      </w:pP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before="89" w:line="338" w:lineRule="exact"/>
        <w:ind w:hanging="361"/>
        <w:rPr>
          <w:sz w:val="24"/>
        </w:rPr>
      </w:pPr>
      <w:r>
        <w:rPr>
          <w:color w:val="000009"/>
          <w:sz w:val="24"/>
        </w:rPr>
        <w:lastRenderedPageBreak/>
        <w:t>Осциллограмма переменного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тока.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Генератор переменного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тока.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Излучение и прием электромагнитных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волн.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Отражение и преломление электромагнитных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волн.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Интерференция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света.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Дифракция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света.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Получение спектра с помощью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призмы.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Получение спектра с помощью дифракционной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решетки.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Поляризация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света.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Прямолинейное распространение, отражение и преломление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света.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Оптические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приборы</w:t>
      </w:r>
    </w:p>
    <w:p w:rsidR="009734F2" w:rsidRDefault="0044340F">
      <w:pPr>
        <w:spacing w:line="271" w:lineRule="exact"/>
        <w:ind w:left="822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Лабораторные работы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Измерение электрического сопротивления с помощью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омметра.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2" w:lineRule="exact"/>
        <w:ind w:hanging="361"/>
        <w:rPr>
          <w:sz w:val="24"/>
        </w:rPr>
      </w:pPr>
      <w:r>
        <w:rPr>
          <w:color w:val="000009"/>
          <w:sz w:val="24"/>
        </w:rPr>
        <w:t>Измерение ЭДС и внутреннего сопротивления источника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тока.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2" w:lineRule="exact"/>
        <w:ind w:hanging="361"/>
        <w:rPr>
          <w:sz w:val="24"/>
        </w:rPr>
      </w:pPr>
      <w:r>
        <w:rPr>
          <w:color w:val="000009"/>
          <w:sz w:val="24"/>
        </w:rPr>
        <w:t>Измерение элементарного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заряда.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Измерение магнитной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индукции.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Определение спектральных границ чувствительности человеческого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глаза.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Измерение показателя преломления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стекла.</w:t>
      </w:r>
    </w:p>
    <w:p w:rsidR="009734F2" w:rsidRDefault="009734F2">
      <w:pPr>
        <w:pStyle w:val="a3"/>
        <w:spacing w:before="7"/>
        <w:ind w:left="0"/>
        <w:rPr>
          <w:sz w:val="47"/>
        </w:rPr>
      </w:pPr>
    </w:p>
    <w:p w:rsidR="009734F2" w:rsidRDefault="0044340F">
      <w:pPr>
        <w:pStyle w:val="11"/>
      </w:pPr>
      <w:r>
        <w:t>Квантовая физика. Физика атома и атомного ядра</w:t>
      </w:r>
    </w:p>
    <w:p w:rsidR="009734F2" w:rsidRDefault="0044340F">
      <w:pPr>
        <w:pStyle w:val="a3"/>
        <w:ind w:right="223" w:firstLine="707"/>
        <w:jc w:val="both"/>
      </w:pPr>
      <w:r>
        <w:t>Гипотеза М. Планка. Фотоэлектрический эффект. Фотон. Корпускулярно-волновой дуализм. Соотношение неопределенностей Гейзенберга. Планетарная модель атома. Объяснение линейчатого спектра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Элементарные частицы. Фундаментальные</w:t>
      </w:r>
      <w:r>
        <w:rPr>
          <w:spacing w:val="-11"/>
        </w:rPr>
        <w:t xml:space="preserve"> </w:t>
      </w:r>
      <w:r>
        <w:t>взаимодействия.</w:t>
      </w:r>
    </w:p>
    <w:p w:rsidR="009734F2" w:rsidRDefault="0044340F">
      <w:pPr>
        <w:ind w:left="822"/>
        <w:rPr>
          <w:i/>
          <w:sz w:val="24"/>
        </w:rPr>
      </w:pPr>
      <w:r>
        <w:rPr>
          <w:i/>
          <w:color w:val="000009"/>
          <w:sz w:val="24"/>
        </w:rPr>
        <w:t>Демонстрации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8" w:lineRule="exact"/>
        <w:ind w:hanging="361"/>
        <w:rPr>
          <w:sz w:val="24"/>
        </w:rPr>
      </w:pPr>
      <w:r>
        <w:rPr>
          <w:color w:val="000009"/>
          <w:sz w:val="24"/>
        </w:rPr>
        <w:t>Фотоэффект.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Линейчатые спектры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излучения.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Лазер.</w:t>
      </w:r>
    </w:p>
    <w:p w:rsidR="009734F2" w:rsidRDefault="0044340F">
      <w:pPr>
        <w:pStyle w:val="a4"/>
        <w:numPr>
          <w:ilvl w:val="1"/>
          <w:numId w:val="7"/>
        </w:numPr>
        <w:tabs>
          <w:tab w:val="left" w:pos="1541"/>
          <w:tab w:val="left" w:pos="1542"/>
        </w:tabs>
        <w:spacing w:line="334" w:lineRule="exact"/>
        <w:ind w:hanging="361"/>
        <w:rPr>
          <w:sz w:val="24"/>
        </w:rPr>
      </w:pPr>
      <w:r>
        <w:rPr>
          <w:color w:val="000009"/>
          <w:sz w:val="24"/>
        </w:rPr>
        <w:t>Счетчик ионизирующих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частиц.</w:t>
      </w:r>
    </w:p>
    <w:p w:rsidR="009734F2" w:rsidRDefault="0044340F">
      <w:pPr>
        <w:spacing w:line="271" w:lineRule="exact"/>
        <w:ind w:left="822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Лабораторные работы</w:t>
      </w:r>
    </w:p>
    <w:p w:rsidR="009734F2" w:rsidRDefault="0044340F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color w:val="000009"/>
          <w:sz w:val="24"/>
        </w:rPr>
        <w:t>Наблюдение линейчатых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спектров.</w:t>
      </w:r>
    </w:p>
    <w:p w:rsidR="009734F2" w:rsidRDefault="0044340F">
      <w:pPr>
        <w:pStyle w:val="11"/>
        <w:spacing w:before="270"/>
      </w:pPr>
      <w:r>
        <w:rPr>
          <w:color w:val="000009"/>
        </w:rPr>
        <w:t>Строение Вселенной</w:t>
      </w:r>
    </w:p>
    <w:p w:rsidR="009734F2" w:rsidRDefault="0044340F">
      <w:pPr>
        <w:pStyle w:val="a3"/>
        <w:ind w:right="229" w:firstLine="707"/>
        <w:jc w:val="both"/>
      </w:pPr>
      <w:r>
        <w:rPr>
          <w:color w:val="000009"/>
        </w:rPr>
        <w:t>Современные представления о происхождении и эволюции Солнца и звезд. Классификация звезд. Звезды и источники их энергии. Галактика. Представление о строении и эволюции Вселенной.</w:t>
      </w:r>
    </w:p>
    <w:p w:rsidR="009734F2" w:rsidRDefault="009734F2">
      <w:pPr>
        <w:jc w:val="both"/>
        <w:sectPr w:rsidR="009734F2">
          <w:pgSz w:w="11910" w:h="16840"/>
          <w:pgMar w:top="1020" w:right="620" w:bottom="500" w:left="880" w:header="0" w:footer="302" w:gutter="0"/>
          <w:cols w:space="720"/>
        </w:sectPr>
      </w:pPr>
    </w:p>
    <w:p w:rsidR="009734F2" w:rsidRDefault="0044340F">
      <w:pPr>
        <w:pStyle w:val="11"/>
        <w:numPr>
          <w:ilvl w:val="0"/>
          <w:numId w:val="7"/>
        </w:numPr>
        <w:tabs>
          <w:tab w:val="left" w:pos="1363"/>
        </w:tabs>
        <w:spacing w:before="73" w:line="240" w:lineRule="auto"/>
        <w:ind w:left="1181" w:right="905" w:firstLine="0"/>
        <w:jc w:val="left"/>
        <w:rPr>
          <w:color w:val="000009"/>
          <w:sz w:val="22"/>
        </w:rPr>
      </w:pPr>
      <w:r>
        <w:rPr>
          <w:color w:val="000009"/>
        </w:rPr>
        <w:lastRenderedPageBreak/>
        <w:t>Тематическое планирование с указанием количества часов, отводимых на освоение каждой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темы</w:t>
      </w:r>
    </w:p>
    <w:p w:rsidR="009734F2" w:rsidRDefault="009734F2">
      <w:pPr>
        <w:pStyle w:val="a3"/>
        <w:spacing w:before="1" w:after="1"/>
        <w:ind w:left="0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6627"/>
        <w:gridCol w:w="2410"/>
      </w:tblGrid>
      <w:tr w:rsidR="009734F2" w:rsidTr="00885B35">
        <w:trPr>
          <w:trHeight w:val="839"/>
        </w:trPr>
        <w:tc>
          <w:tcPr>
            <w:tcW w:w="915" w:type="dxa"/>
          </w:tcPr>
          <w:p w:rsidR="009734F2" w:rsidRDefault="0044340F">
            <w:pPr>
              <w:pStyle w:val="TableParagraph"/>
              <w:spacing w:before="1" w:line="240" w:lineRule="auto"/>
              <w:ind w:right="105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105"/>
                <w:sz w:val="24"/>
              </w:rPr>
              <w:t xml:space="preserve">№ </w:t>
            </w:r>
            <w:r>
              <w:rPr>
                <w:b/>
                <w:i/>
                <w:color w:val="000009"/>
                <w:sz w:val="24"/>
              </w:rPr>
              <w:t>п/п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before="1" w:line="240" w:lineRule="auto"/>
              <w:ind w:left="187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Название раздела и темы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 xml:space="preserve">Количество </w:t>
            </w:r>
            <w:r>
              <w:rPr>
                <w:b/>
                <w:i/>
                <w:color w:val="000009"/>
                <w:w w:val="105"/>
                <w:sz w:val="24"/>
              </w:rPr>
              <w:t>часов</w:t>
            </w:r>
          </w:p>
        </w:tc>
      </w:tr>
      <w:tr w:rsidR="009734F2" w:rsidTr="00885B35">
        <w:trPr>
          <w:trHeight w:val="419"/>
        </w:trPr>
        <w:tc>
          <w:tcPr>
            <w:tcW w:w="9952" w:type="dxa"/>
            <w:gridSpan w:val="3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ind w:left="4182" w:right="38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 класс</w:t>
            </w:r>
          </w:p>
        </w:tc>
      </w:tr>
      <w:tr w:rsidR="009734F2" w:rsidTr="00885B35">
        <w:trPr>
          <w:trHeight w:val="424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105"/>
                <w:sz w:val="24"/>
              </w:rPr>
              <w:t>Физика и методы научного познания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105"/>
                <w:sz w:val="24"/>
              </w:rPr>
              <w:t>Механика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25</w:t>
            </w:r>
          </w:p>
        </w:tc>
      </w:tr>
      <w:tr w:rsidR="009734F2" w:rsidTr="00885B35">
        <w:trPr>
          <w:trHeight w:val="407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Кинематика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9734F2" w:rsidTr="00885B35">
        <w:trPr>
          <w:trHeight w:val="429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Динамика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</w:tr>
      <w:tr w:rsidR="009734F2" w:rsidTr="00885B35">
        <w:trPr>
          <w:trHeight w:val="393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Законы сохранения в механике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 w:rsidR="009734F2" w:rsidTr="00885B35">
        <w:trPr>
          <w:trHeight w:val="426"/>
        </w:trPr>
        <w:tc>
          <w:tcPr>
            <w:tcW w:w="915" w:type="dxa"/>
          </w:tcPr>
          <w:p w:rsidR="009734F2" w:rsidRDefault="0044340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before="1" w:line="240" w:lineRule="auto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w w:val="105"/>
                <w:sz w:val="24"/>
              </w:rPr>
              <w:t>Молекулярная физика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17</w:t>
            </w:r>
          </w:p>
        </w:tc>
      </w:tr>
      <w:tr w:rsidR="009734F2" w:rsidTr="00885B35">
        <w:trPr>
          <w:trHeight w:val="405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3" w:lineRule="exact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Молекулярная физика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</w:tr>
      <w:tr w:rsidR="009734F2" w:rsidTr="00885B35">
        <w:trPr>
          <w:trHeight w:val="426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3" w:lineRule="exact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Законы термодинамики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9734F2" w:rsidTr="00885B35">
        <w:trPr>
          <w:trHeight w:val="402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Электродинамика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</w:tr>
      <w:tr w:rsidR="009734F2" w:rsidTr="00885B35">
        <w:trPr>
          <w:trHeight w:val="422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4.1.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Электростатика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9734F2" w:rsidTr="00885B35">
        <w:trPr>
          <w:trHeight w:val="414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4.2.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Законы постоянного тока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</w:tr>
      <w:tr w:rsidR="009734F2" w:rsidTr="00885B35">
        <w:trPr>
          <w:trHeight w:val="421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4.3.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Ток в различных средах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9734F2" w:rsidTr="00885B35">
        <w:trPr>
          <w:trHeight w:val="412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 по теме «Механика»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 по теме «Молекулярная физика»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 по теме «Электричество»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9734F2" w:rsidTr="00885B35">
        <w:trPr>
          <w:trHeight w:val="417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 по теме «Магнетизм»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Резерв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Итого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</w:tr>
      <w:tr w:rsidR="009734F2" w:rsidTr="00885B35">
        <w:trPr>
          <w:trHeight w:val="410"/>
        </w:trPr>
        <w:tc>
          <w:tcPr>
            <w:tcW w:w="9952" w:type="dxa"/>
            <w:gridSpan w:val="3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ind w:left="4182" w:right="38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 класс</w:t>
            </w:r>
          </w:p>
        </w:tc>
      </w:tr>
      <w:tr w:rsidR="009734F2" w:rsidTr="00885B35">
        <w:trPr>
          <w:trHeight w:val="417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Электродинамика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44</w:t>
            </w:r>
          </w:p>
        </w:tc>
      </w:tr>
      <w:tr w:rsidR="009734F2" w:rsidTr="00885B35">
        <w:trPr>
          <w:trHeight w:val="424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Основы электродинамики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9734F2" w:rsidTr="00885B35">
        <w:trPr>
          <w:trHeight w:val="400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1" w:lineRule="exact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Колебания и волны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</w:tr>
      <w:tr w:rsidR="009734F2" w:rsidTr="00885B35">
        <w:trPr>
          <w:trHeight w:val="422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1.3.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Оптика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</w:tr>
      <w:tr w:rsidR="009734F2" w:rsidTr="00885B35">
        <w:trPr>
          <w:trHeight w:val="412"/>
        </w:trPr>
        <w:tc>
          <w:tcPr>
            <w:tcW w:w="915" w:type="dxa"/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Квантовая физика и элементы астрофизики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</w:tr>
      <w:tr w:rsidR="009734F2" w:rsidTr="00885B35">
        <w:trPr>
          <w:trHeight w:val="419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Квантовая физика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9734F2" w:rsidTr="00885B35">
        <w:trPr>
          <w:trHeight w:val="412"/>
        </w:trPr>
        <w:tc>
          <w:tcPr>
            <w:tcW w:w="915" w:type="dxa"/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Строение Вселенной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9734F2" w:rsidTr="00885B35">
        <w:trPr>
          <w:trHeight w:val="417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Резерв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9734F2" w:rsidTr="00885B35">
        <w:trPr>
          <w:trHeight w:val="407"/>
        </w:trPr>
        <w:tc>
          <w:tcPr>
            <w:tcW w:w="915" w:type="dxa"/>
          </w:tcPr>
          <w:p w:rsidR="009734F2" w:rsidRDefault="009734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27" w:type="dxa"/>
          </w:tcPr>
          <w:p w:rsidR="009734F2" w:rsidRDefault="0044340F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000009"/>
                <w:sz w:val="24"/>
              </w:rPr>
              <w:t>Итого</w:t>
            </w:r>
          </w:p>
        </w:tc>
        <w:tc>
          <w:tcPr>
            <w:tcW w:w="2410" w:type="dxa"/>
            <w:tcBorders>
              <w:right w:val="single" w:sz="6" w:space="0" w:color="000009"/>
            </w:tcBorders>
          </w:tcPr>
          <w:p w:rsidR="009734F2" w:rsidRDefault="00443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</w:tr>
    </w:tbl>
    <w:p w:rsidR="00304C6A" w:rsidRPr="006C62F0" w:rsidRDefault="00304C6A" w:rsidP="00304C6A">
      <w:pPr>
        <w:pStyle w:val="a3"/>
        <w:ind w:right="115"/>
      </w:pPr>
      <w:r w:rsidRPr="006C62F0">
        <w:t>С</w:t>
      </w:r>
      <w:r w:rsidRPr="006C62F0">
        <w:rPr>
          <w:spacing w:val="-5"/>
        </w:rPr>
        <w:t xml:space="preserve"> </w:t>
      </w:r>
      <w:r w:rsidRPr="006C62F0">
        <w:t>учетом</w:t>
      </w:r>
      <w:r w:rsidRPr="006C62F0">
        <w:rPr>
          <w:spacing w:val="-4"/>
        </w:rPr>
        <w:t xml:space="preserve"> </w:t>
      </w:r>
      <w:r w:rsidRPr="006C62F0">
        <w:t>рабочей</w:t>
      </w:r>
      <w:r w:rsidRPr="006C62F0">
        <w:rPr>
          <w:spacing w:val="-5"/>
        </w:rPr>
        <w:t xml:space="preserve"> </w:t>
      </w:r>
      <w:r w:rsidRPr="006C62F0">
        <w:t>программы</w:t>
      </w:r>
      <w:r w:rsidRPr="006C62F0">
        <w:rPr>
          <w:spacing w:val="-5"/>
        </w:rPr>
        <w:t xml:space="preserve"> </w:t>
      </w:r>
      <w:r w:rsidRPr="006C62F0">
        <w:t>воспитания</w:t>
      </w:r>
      <w:r w:rsidRPr="006C62F0">
        <w:rPr>
          <w:spacing w:val="-3"/>
        </w:rPr>
        <w:t xml:space="preserve"> </w:t>
      </w:r>
      <w:r w:rsidRPr="006C62F0">
        <w:t>МБОУ</w:t>
      </w:r>
      <w:r w:rsidRPr="006C62F0">
        <w:rPr>
          <w:spacing w:val="-6"/>
        </w:rPr>
        <w:t xml:space="preserve"> </w:t>
      </w:r>
      <w:r w:rsidRPr="006C62F0">
        <w:t>«СОШ№ 3»</w:t>
      </w:r>
      <w:r w:rsidRPr="006C62F0">
        <w:rPr>
          <w:spacing w:val="-13"/>
        </w:rPr>
        <w:t xml:space="preserve"> </w:t>
      </w:r>
      <w:r w:rsidRPr="006C62F0">
        <w:t>(модуль</w:t>
      </w:r>
      <w:r w:rsidRPr="006C62F0">
        <w:rPr>
          <w:spacing w:val="-9"/>
        </w:rPr>
        <w:t xml:space="preserve"> </w:t>
      </w:r>
      <w:r w:rsidRPr="006C62F0">
        <w:t>«Школьный</w:t>
      </w:r>
      <w:r w:rsidRPr="006C62F0">
        <w:rPr>
          <w:spacing w:val="-57"/>
        </w:rPr>
        <w:t xml:space="preserve"> </w:t>
      </w:r>
      <w:r w:rsidRPr="006C62F0">
        <w:t>урок»)</w:t>
      </w:r>
      <w:r w:rsidRPr="006C62F0">
        <w:rPr>
          <w:spacing w:val="-1"/>
        </w:rPr>
        <w:t xml:space="preserve"> </w:t>
      </w:r>
      <w:r w:rsidRPr="006C62F0">
        <w:t>воспитательный</w:t>
      </w:r>
      <w:r w:rsidRPr="006C62F0">
        <w:rPr>
          <w:spacing w:val="-1"/>
        </w:rPr>
        <w:t xml:space="preserve"> </w:t>
      </w:r>
      <w:r w:rsidRPr="006C62F0">
        <w:t>потенциал</w:t>
      </w:r>
      <w:r w:rsidRPr="006C62F0">
        <w:rPr>
          <w:spacing w:val="3"/>
        </w:rPr>
        <w:t xml:space="preserve"> </w:t>
      </w:r>
      <w:r w:rsidRPr="006C62F0">
        <w:t>урока</w:t>
      </w:r>
      <w:r w:rsidRPr="006C62F0">
        <w:rPr>
          <w:spacing w:val="4"/>
        </w:rPr>
        <w:t xml:space="preserve"> </w:t>
      </w:r>
      <w:r w:rsidRPr="006C62F0">
        <w:t>реализуется через: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before="200" w:line="276" w:lineRule="auto"/>
        <w:ind w:right="115" w:firstLine="1420"/>
        <w:jc w:val="both"/>
        <w:rPr>
          <w:sz w:val="24"/>
        </w:rPr>
      </w:pPr>
      <w:r>
        <w:rPr>
          <w:b/>
          <w:sz w:val="24"/>
        </w:rPr>
        <w:t xml:space="preserve">установление </w:t>
      </w:r>
      <w:r>
        <w:rPr>
          <w:sz w:val="24"/>
        </w:rPr>
        <w:t>доверительных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учителя, привлечению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20" w:firstLine="1420"/>
        <w:jc w:val="both"/>
        <w:rPr>
          <w:sz w:val="24"/>
        </w:rPr>
      </w:pPr>
      <w:r>
        <w:rPr>
          <w:b/>
          <w:sz w:val="24"/>
        </w:rPr>
        <w:t>побуждение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19" w:firstLine="1420"/>
        <w:jc w:val="both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22" w:firstLine="1420"/>
        <w:jc w:val="both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16" w:firstLine="1420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7" w:lineRule="exact"/>
        <w:ind w:left="2225"/>
        <w:jc w:val="both"/>
        <w:rPr>
          <w:sz w:val="24"/>
        </w:rPr>
      </w:pPr>
      <w:r>
        <w:rPr>
          <w:b/>
          <w:sz w:val="24"/>
        </w:rPr>
        <w:t xml:space="preserve">включение 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игровых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процедур,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43"/>
          <w:sz w:val="24"/>
        </w:rPr>
        <w:t xml:space="preserve"> </w:t>
      </w:r>
      <w:r>
        <w:rPr>
          <w:sz w:val="24"/>
        </w:rPr>
        <w:t>помогают</w:t>
      </w:r>
    </w:p>
    <w:p w:rsidR="00304C6A" w:rsidRPr="000B0254" w:rsidRDefault="00304C6A" w:rsidP="00304C6A">
      <w:pPr>
        <w:pStyle w:val="a3"/>
        <w:spacing w:before="43" w:line="276" w:lineRule="auto"/>
        <w:ind w:left="416" w:right="121"/>
      </w:pPr>
      <w:r w:rsidRPr="000B0254">
        <w:t>поддержать</w:t>
      </w:r>
      <w:r w:rsidRPr="000B0254">
        <w:rPr>
          <w:spacing w:val="1"/>
        </w:rPr>
        <w:t xml:space="preserve"> </w:t>
      </w:r>
      <w:r w:rsidRPr="000B0254">
        <w:t>мотивацию</w:t>
      </w:r>
      <w:r w:rsidRPr="000B0254">
        <w:rPr>
          <w:spacing w:val="1"/>
        </w:rPr>
        <w:t xml:space="preserve"> </w:t>
      </w:r>
      <w:r w:rsidRPr="000B0254">
        <w:t>детей</w:t>
      </w:r>
      <w:r w:rsidRPr="000B0254">
        <w:rPr>
          <w:spacing w:val="1"/>
        </w:rPr>
        <w:t xml:space="preserve"> </w:t>
      </w:r>
      <w:r w:rsidRPr="000B0254">
        <w:t>к</w:t>
      </w:r>
      <w:r w:rsidRPr="000B0254">
        <w:rPr>
          <w:spacing w:val="1"/>
        </w:rPr>
        <w:t xml:space="preserve"> </w:t>
      </w:r>
      <w:r w:rsidRPr="000B0254">
        <w:t>получению</w:t>
      </w:r>
      <w:r w:rsidRPr="000B0254">
        <w:rPr>
          <w:spacing w:val="1"/>
        </w:rPr>
        <w:t xml:space="preserve"> </w:t>
      </w:r>
      <w:r w:rsidRPr="000B0254">
        <w:t>знаний,</w:t>
      </w:r>
      <w:r w:rsidRPr="000B0254">
        <w:rPr>
          <w:spacing w:val="1"/>
        </w:rPr>
        <w:t xml:space="preserve"> </w:t>
      </w:r>
      <w:r w:rsidRPr="000B0254">
        <w:t>налаживанию</w:t>
      </w:r>
      <w:r w:rsidRPr="000B0254">
        <w:rPr>
          <w:spacing w:val="1"/>
        </w:rPr>
        <w:t xml:space="preserve"> </w:t>
      </w:r>
      <w:r w:rsidRPr="000B0254">
        <w:t>позитивных</w:t>
      </w:r>
      <w:r w:rsidRPr="000B0254">
        <w:rPr>
          <w:spacing w:val="1"/>
        </w:rPr>
        <w:t xml:space="preserve"> </w:t>
      </w:r>
      <w:r w:rsidRPr="000B0254">
        <w:t>межличностных отношений в классе, помогают установлению доброжелательной</w:t>
      </w:r>
      <w:r w:rsidRPr="000B0254">
        <w:rPr>
          <w:spacing w:val="1"/>
        </w:rPr>
        <w:t xml:space="preserve"> </w:t>
      </w:r>
      <w:r w:rsidRPr="000B0254">
        <w:t>атмосферы</w:t>
      </w:r>
      <w:r w:rsidRPr="000B0254">
        <w:rPr>
          <w:spacing w:val="-3"/>
        </w:rPr>
        <w:t xml:space="preserve"> </w:t>
      </w:r>
      <w:r w:rsidRPr="000B0254">
        <w:t>во время</w:t>
      </w:r>
      <w:r w:rsidRPr="000B0254">
        <w:rPr>
          <w:spacing w:val="1"/>
        </w:rPr>
        <w:t xml:space="preserve"> </w:t>
      </w:r>
      <w:r w:rsidRPr="000B0254">
        <w:t>урока;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22" w:firstLine="1420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304C6A" w:rsidRDefault="00304C6A" w:rsidP="00304C6A">
      <w:pPr>
        <w:pStyle w:val="a4"/>
        <w:numPr>
          <w:ilvl w:val="0"/>
          <w:numId w:val="10"/>
        </w:numPr>
        <w:tabs>
          <w:tab w:val="left" w:pos="2225"/>
        </w:tabs>
        <w:spacing w:line="276" w:lineRule="auto"/>
        <w:ind w:right="122" w:firstLine="1420"/>
        <w:jc w:val="both"/>
        <w:rPr>
          <w:sz w:val="24"/>
        </w:rPr>
      </w:pPr>
      <w:r>
        <w:rPr>
          <w:b/>
          <w:sz w:val="24"/>
        </w:rPr>
        <w:t>инициирование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304C6A" w:rsidRDefault="00304C6A" w:rsidP="00304C6A">
      <w:pPr>
        <w:ind w:left="100" w:right="428"/>
        <w:jc w:val="both"/>
        <w:rPr>
          <w:b/>
          <w:i/>
          <w:sz w:val="24"/>
        </w:rPr>
      </w:pPr>
      <w:r>
        <w:rPr>
          <w:b/>
          <w:i/>
          <w:sz w:val="24"/>
        </w:rPr>
        <w:t>Выбор тех или иных форм и способов воспитательной работы на уроке учитель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определяет самостоятельно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 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урока</w:t>
      </w:r>
    </w:p>
    <w:p w:rsidR="0044340F" w:rsidRDefault="0044340F">
      <w:bookmarkStart w:id="0" w:name="_GoBack"/>
      <w:bookmarkEnd w:id="0"/>
    </w:p>
    <w:sectPr w:rsidR="0044340F" w:rsidSect="009734F2">
      <w:pgSz w:w="11910" w:h="16840"/>
      <w:pgMar w:top="1040" w:right="620" w:bottom="500" w:left="8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55" w:rsidRDefault="004F0D55" w:rsidP="009734F2">
      <w:r>
        <w:separator/>
      </w:r>
    </w:p>
  </w:endnote>
  <w:endnote w:type="continuationSeparator" w:id="0">
    <w:p w:rsidR="004F0D55" w:rsidRDefault="004F0D55" w:rsidP="009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F2" w:rsidRDefault="004F0D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815.85pt;width:15.05pt;height:14.25pt;z-index:-251658752;mso-position-horizontal-relative:page;mso-position-vertical-relative:page" filled="f" stroked="f">
          <v:textbox inset="0,0,0,0">
            <w:txbxContent>
              <w:p w:rsidR="009734F2" w:rsidRDefault="009734F2">
                <w:pPr>
                  <w:spacing w:before="11"/>
                  <w:ind w:left="40"/>
                </w:pPr>
                <w:r>
                  <w:fldChar w:fldCharType="begin"/>
                </w:r>
                <w:r w:rsidR="0044340F"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304C6A">
                  <w:rPr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55" w:rsidRDefault="004F0D55" w:rsidP="009734F2">
      <w:r>
        <w:separator/>
      </w:r>
    </w:p>
  </w:footnote>
  <w:footnote w:type="continuationSeparator" w:id="0">
    <w:p w:rsidR="004F0D55" w:rsidRDefault="004F0D55" w:rsidP="0097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E7B"/>
    <w:multiLevelType w:val="hybridMultilevel"/>
    <w:tmpl w:val="043CB6E0"/>
    <w:lvl w:ilvl="0" w:tplc="53F4325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C1BE4A74">
      <w:numFmt w:val="bullet"/>
      <w:lvlText w:val="•"/>
      <w:lvlJc w:val="left"/>
      <w:pPr>
        <w:ind w:left="2426" w:hanging="360"/>
      </w:pPr>
      <w:rPr>
        <w:rFonts w:hint="default"/>
        <w:lang w:val="ru-RU" w:eastAsia="ru-RU" w:bidi="ru-RU"/>
      </w:rPr>
    </w:lvl>
    <w:lvl w:ilvl="2" w:tplc="9EEE9882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48DEE5C6">
      <w:numFmt w:val="bullet"/>
      <w:lvlText w:val="•"/>
      <w:lvlJc w:val="left"/>
      <w:pPr>
        <w:ind w:left="4199" w:hanging="360"/>
      </w:pPr>
      <w:rPr>
        <w:rFonts w:hint="default"/>
        <w:lang w:val="ru-RU" w:eastAsia="ru-RU" w:bidi="ru-RU"/>
      </w:rPr>
    </w:lvl>
    <w:lvl w:ilvl="4" w:tplc="7F1257DE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314EC34A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743485F0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CDD8696C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B93A6B44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1761F8B"/>
    <w:multiLevelType w:val="hybridMultilevel"/>
    <w:tmpl w:val="8D1AC694"/>
    <w:lvl w:ilvl="0" w:tplc="C310D7B2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9229880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2" w:tplc="F6D265A6">
      <w:numFmt w:val="bullet"/>
      <w:lvlText w:val="•"/>
      <w:lvlJc w:val="left"/>
      <w:pPr>
        <w:ind w:left="2737" w:hanging="286"/>
      </w:pPr>
      <w:rPr>
        <w:rFonts w:hint="default"/>
        <w:lang w:val="ru-RU" w:eastAsia="ru-RU" w:bidi="ru-RU"/>
      </w:rPr>
    </w:lvl>
    <w:lvl w:ilvl="3" w:tplc="FC063C90">
      <w:numFmt w:val="bullet"/>
      <w:lvlText w:val="•"/>
      <w:lvlJc w:val="left"/>
      <w:pPr>
        <w:ind w:left="3695" w:hanging="286"/>
      </w:pPr>
      <w:rPr>
        <w:rFonts w:hint="default"/>
        <w:lang w:val="ru-RU" w:eastAsia="ru-RU" w:bidi="ru-RU"/>
      </w:rPr>
    </w:lvl>
    <w:lvl w:ilvl="4" w:tplc="F25E9858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0CA4317C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D83E5DAA">
      <w:numFmt w:val="bullet"/>
      <w:lvlText w:val="•"/>
      <w:lvlJc w:val="left"/>
      <w:pPr>
        <w:ind w:left="6571" w:hanging="286"/>
      </w:pPr>
      <w:rPr>
        <w:rFonts w:hint="default"/>
        <w:lang w:val="ru-RU" w:eastAsia="ru-RU" w:bidi="ru-RU"/>
      </w:rPr>
    </w:lvl>
    <w:lvl w:ilvl="7" w:tplc="A11414FE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D4CE9392">
      <w:numFmt w:val="bullet"/>
      <w:lvlText w:val="•"/>
      <w:lvlJc w:val="left"/>
      <w:pPr>
        <w:ind w:left="8489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14315AAC"/>
    <w:multiLevelType w:val="hybridMultilevel"/>
    <w:tmpl w:val="9A924D3A"/>
    <w:lvl w:ilvl="0" w:tplc="20B8BE38">
      <w:numFmt w:val="bullet"/>
      <w:lvlText w:val="–"/>
      <w:lvlJc w:val="left"/>
      <w:pPr>
        <w:ind w:left="822" w:hanging="42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F86008E2">
      <w:numFmt w:val="bullet"/>
      <w:lvlText w:val="•"/>
      <w:lvlJc w:val="left"/>
      <w:pPr>
        <w:ind w:left="1778" w:hanging="425"/>
      </w:pPr>
      <w:rPr>
        <w:rFonts w:hint="default"/>
        <w:lang w:val="ru-RU" w:eastAsia="ru-RU" w:bidi="ru-RU"/>
      </w:rPr>
    </w:lvl>
    <w:lvl w:ilvl="2" w:tplc="43C8B410">
      <w:numFmt w:val="bullet"/>
      <w:lvlText w:val="•"/>
      <w:lvlJc w:val="left"/>
      <w:pPr>
        <w:ind w:left="2737" w:hanging="425"/>
      </w:pPr>
      <w:rPr>
        <w:rFonts w:hint="default"/>
        <w:lang w:val="ru-RU" w:eastAsia="ru-RU" w:bidi="ru-RU"/>
      </w:rPr>
    </w:lvl>
    <w:lvl w:ilvl="3" w:tplc="4CCA4078">
      <w:numFmt w:val="bullet"/>
      <w:lvlText w:val="•"/>
      <w:lvlJc w:val="left"/>
      <w:pPr>
        <w:ind w:left="3695" w:hanging="425"/>
      </w:pPr>
      <w:rPr>
        <w:rFonts w:hint="default"/>
        <w:lang w:val="ru-RU" w:eastAsia="ru-RU" w:bidi="ru-RU"/>
      </w:rPr>
    </w:lvl>
    <w:lvl w:ilvl="4" w:tplc="A3521AA0">
      <w:numFmt w:val="bullet"/>
      <w:lvlText w:val="•"/>
      <w:lvlJc w:val="left"/>
      <w:pPr>
        <w:ind w:left="4654" w:hanging="425"/>
      </w:pPr>
      <w:rPr>
        <w:rFonts w:hint="default"/>
        <w:lang w:val="ru-RU" w:eastAsia="ru-RU" w:bidi="ru-RU"/>
      </w:rPr>
    </w:lvl>
    <w:lvl w:ilvl="5" w:tplc="BCD833A4">
      <w:numFmt w:val="bullet"/>
      <w:lvlText w:val="•"/>
      <w:lvlJc w:val="left"/>
      <w:pPr>
        <w:ind w:left="5613" w:hanging="425"/>
      </w:pPr>
      <w:rPr>
        <w:rFonts w:hint="default"/>
        <w:lang w:val="ru-RU" w:eastAsia="ru-RU" w:bidi="ru-RU"/>
      </w:rPr>
    </w:lvl>
    <w:lvl w:ilvl="6" w:tplc="7930AE7E">
      <w:numFmt w:val="bullet"/>
      <w:lvlText w:val="•"/>
      <w:lvlJc w:val="left"/>
      <w:pPr>
        <w:ind w:left="6571" w:hanging="425"/>
      </w:pPr>
      <w:rPr>
        <w:rFonts w:hint="default"/>
        <w:lang w:val="ru-RU" w:eastAsia="ru-RU" w:bidi="ru-RU"/>
      </w:rPr>
    </w:lvl>
    <w:lvl w:ilvl="7" w:tplc="BFAEF804">
      <w:numFmt w:val="bullet"/>
      <w:lvlText w:val="•"/>
      <w:lvlJc w:val="left"/>
      <w:pPr>
        <w:ind w:left="7530" w:hanging="425"/>
      </w:pPr>
      <w:rPr>
        <w:rFonts w:hint="default"/>
        <w:lang w:val="ru-RU" w:eastAsia="ru-RU" w:bidi="ru-RU"/>
      </w:rPr>
    </w:lvl>
    <w:lvl w:ilvl="8" w:tplc="3ADEEA44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1C076C45"/>
    <w:multiLevelType w:val="hybridMultilevel"/>
    <w:tmpl w:val="E22AFA4C"/>
    <w:lvl w:ilvl="0" w:tplc="C13462A4">
      <w:numFmt w:val="bullet"/>
      <w:lvlText w:val="-"/>
      <w:lvlJc w:val="left"/>
      <w:pPr>
        <w:ind w:left="822" w:hanging="219"/>
      </w:pPr>
      <w:rPr>
        <w:rFonts w:hint="default"/>
        <w:spacing w:val="-27"/>
        <w:w w:val="99"/>
        <w:lang w:val="ru-RU" w:eastAsia="ru-RU" w:bidi="ru-RU"/>
      </w:rPr>
    </w:lvl>
    <w:lvl w:ilvl="1" w:tplc="8A321D4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2" w:tplc="3B463B0E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3" w:tplc="FD3200B2">
      <w:numFmt w:val="bullet"/>
      <w:lvlText w:val="•"/>
      <w:lvlJc w:val="left"/>
      <w:pPr>
        <w:ind w:left="3510" w:hanging="286"/>
      </w:pPr>
      <w:rPr>
        <w:rFonts w:hint="default"/>
        <w:lang w:val="ru-RU" w:eastAsia="ru-RU" w:bidi="ru-RU"/>
      </w:rPr>
    </w:lvl>
    <w:lvl w:ilvl="4" w:tplc="23E423E0">
      <w:numFmt w:val="bullet"/>
      <w:lvlText w:val="•"/>
      <w:lvlJc w:val="left"/>
      <w:pPr>
        <w:ind w:left="4495" w:hanging="286"/>
      </w:pPr>
      <w:rPr>
        <w:rFonts w:hint="default"/>
        <w:lang w:val="ru-RU" w:eastAsia="ru-RU" w:bidi="ru-RU"/>
      </w:rPr>
    </w:lvl>
    <w:lvl w:ilvl="5" w:tplc="B3F43106">
      <w:numFmt w:val="bullet"/>
      <w:lvlText w:val="•"/>
      <w:lvlJc w:val="left"/>
      <w:pPr>
        <w:ind w:left="5480" w:hanging="286"/>
      </w:pPr>
      <w:rPr>
        <w:rFonts w:hint="default"/>
        <w:lang w:val="ru-RU" w:eastAsia="ru-RU" w:bidi="ru-RU"/>
      </w:rPr>
    </w:lvl>
    <w:lvl w:ilvl="6" w:tplc="FA5E6FAA">
      <w:numFmt w:val="bullet"/>
      <w:lvlText w:val="•"/>
      <w:lvlJc w:val="left"/>
      <w:pPr>
        <w:ind w:left="6465" w:hanging="286"/>
      </w:pPr>
      <w:rPr>
        <w:rFonts w:hint="default"/>
        <w:lang w:val="ru-RU" w:eastAsia="ru-RU" w:bidi="ru-RU"/>
      </w:rPr>
    </w:lvl>
    <w:lvl w:ilvl="7" w:tplc="51D843E2">
      <w:numFmt w:val="bullet"/>
      <w:lvlText w:val="•"/>
      <w:lvlJc w:val="left"/>
      <w:pPr>
        <w:ind w:left="7450" w:hanging="286"/>
      </w:pPr>
      <w:rPr>
        <w:rFonts w:hint="default"/>
        <w:lang w:val="ru-RU" w:eastAsia="ru-RU" w:bidi="ru-RU"/>
      </w:rPr>
    </w:lvl>
    <w:lvl w:ilvl="8" w:tplc="A9385368">
      <w:numFmt w:val="bullet"/>
      <w:lvlText w:val="•"/>
      <w:lvlJc w:val="left"/>
      <w:pPr>
        <w:ind w:left="8436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20A35595"/>
    <w:multiLevelType w:val="hybridMultilevel"/>
    <w:tmpl w:val="F440CDB6"/>
    <w:lvl w:ilvl="0" w:tplc="4F2A50F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3682A9FC">
      <w:numFmt w:val="bullet"/>
      <w:lvlText w:val="•"/>
      <w:lvlJc w:val="left"/>
      <w:pPr>
        <w:ind w:left="2426" w:hanging="360"/>
      </w:pPr>
      <w:rPr>
        <w:rFonts w:hint="default"/>
        <w:lang w:val="ru-RU" w:eastAsia="ru-RU" w:bidi="ru-RU"/>
      </w:rPr>
    </w:lvl>
    <w:lvl w:ilvl="2" w:tplc="DDDCF7A0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783C155A">
      <w:numFmt w:val="bullet"/>
      <w:lvlText w:val="•"/>
      <w:lvlJc w:val="left"/>
      <w:pPr>
        <w:ind w:left="4199" w:hanging="360"/>
      </w:pPr>
      <w:rPr>
        <w:rFonts w:hint="default"/>
        <w:lang w:val="ru-RU" w:eastAsia="ru-RU" w:bidi="ru-RU"/>
      </w:rPr>
    </w:lvl>
    <w:lvl w:ilvl="4" w:tplc="77F42772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C1F20B0E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6C50A6E8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BEF8EA08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C2664406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0B1529F"/>
    <w:multiLevelType w:val="hybridMultilevel"/>
    <w:tmpl w:val="C1042BF8"/>
    <w:lvl w:ilvl="0" w:tplc="1BBA0694">
      <w:start w:val="2"/>
      <w:numFmt w:val="decimal"/>
      <w:lvlText w:val="%1."/>
      <w:lvlJc w:val="left"/>
      <w:pPr>
        <w:ind w:left="1530" w:hanging="360"/>
        <w:jc w:val="right"/>
      </w:pPr>
      <w:rPr>
        <w:rFonts w:hint="default"/>
        <w:b/>
        <w:bCs/>
        <w:spacing w:val="-3"/>
        <w:w w:val="63"/>
        <w:lang w:val="ru-RU" w:eastAsia="ru-RU" w:bidi="ru-RU"/>
      </w:rPr>
    </w:lvl>
    <w:lvl w:ilvl="1" w:tplc="DFBE0B9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2" w:tplc="52EC869C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6E02B950">
      <w:numFmt w:val="bullet"/>
      <w:lvlText w:val="•"/>
      <w:lvlJc w:val="left"/>
      <w:pPr>
        <w:ind w:left="4199" w:hanging="360"/>
      </w:pPr>
      <w:rPr>
        <w:rFonts w:hint="default"/>
        <w:lang w:val="ru-RU" w:eastAsia="ru-RU" w:bidi="ru-RU"/>
      </w:rPr>
    </w:lvl>
    <w:lvl w:ilvl="4" w:tplc="E3968EDA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C53C1200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013EFE32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82E86D1E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858609EE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7" w15:restartNumberingAfterBreak="0">
    <w:nsid w:val="59FF64F9"/>
    <w:multiLevelType w:val="hybridMultilevel"/>
    <w:tmpl w:val="0212E92A"/>
    <w:lvl w:ilvl="0" w:tplc="8C62FBD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6C821042">
      <w:numFmt w:val="bullet"/>
      <w:lvlText w:val="•"/>
      <w:lvlJc w:val="left"/>
      <w:pPr>
        <w:ind w:left="2426" w:hanging="360"/>
      </w:pPr>
      <w:rPr>
        <w:rFonts w:hint="default"/>
        <w:lang w:val="ru-RU" w:eastAsia="ru-RU" w:bidi="ru-RU"/>
      </w:rPr>
    </w:lvl>
    <w:lvl w:ilvl="2" w:tplc="39167CF0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6D26BE20">
      <w:numFmt w:val="bullet"/>
      <w:lvlText w:val="•"/>
      <w:lvlJc w:val="left"/>
      <w:pPr>
        <w:ind w:left="4199" w:hanging="360"/>
      </w:pPr>
      <w:rPr>
        <w:rFonts w:hint="default"/>
        <w:lang w:val="ru-RU" w:eastAsia="ru-RU" w:bidi="ru-RU"/>
      </w:rPr>
    </w:lvl>
    <w:lvl w:ilvl="4" w:tplc="77403E6A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E69A400C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96F4A59C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EB108BC6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A858DF7C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5A953D39"/>
    <w:multiLevelType w:val="hybridMultilevel"/>
    <w:tmpl w:val="F1C81F3E"/>
    <w:lvl w:ilvl="0" w:tplc="09C64A60">
      <w:numFmt w:val="bullet"/>
      <w:lvlText w:val=""/>
      <w:lvlJc w:val="left"/>
      <w:pPr>
        <w:ind w:left="1542" w:hanging="207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BCA0D13C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2" w:tplc="A0626A94">
      <w:numFmt w:val="bullet"/>
      <w:lvlText w:val="•"/>
      <w:lvlJc w:val="left"/>
      <w:pPr>
        <w:ind w:left="2525" w:hanging="286"/>
      </w:pPr>
      <w:rPr>
        <w:rFonts w:hint="default"/>
        <w:lang w:val="ru-RU" w:eastAsia="ru-RU" w:bidi="ru-RU"/>
      </w:rPr>
    </w:lvl>
    <w:lvl w:ilvl="3" w:tplc="23643A28">
      <w:numFmt w:val="bullet"/>
      <w:lvlText w:val="•"/>
      <w:lvlJc w:val="left"/>
      <w:pPr>
        <w:ind w:left="3510" w:hanging="286"/>
      </w:pPr>
      <w:rPr>
        <w:rFonts w:hint="default"/>
        <w:lang w:val="ru-RU" w:eastAsia="ru-RU" w:bidi="ru-RU"/>
      </w:rPr>
    </w:lvl>
    <w:lvl w:ilvl="4" w:tplc="736A0792">
      <w:numFmt w:val="bullet"/>
      <w:lvlText w:val="•"/>
      <w:lvlJc w:val="left"/>
      <w:pPr>
        <w:ind w:left="4495" w:hanging="286"/>
      </w:pPr>
      <w:rPr>
        <w:rFonts w:hint="default"/>
        <w:lang w:val="ru-RU" w:eastAsia="ru-RU" w:bidi="ru-RU"/>
      </w:rPr>
    </w:lvl>
    <w:lvl w:ilvl="5" w:tplc="A6A484A6">
      <w:numFmt w:val="bullet"/>
      <w:lvlText w:val="•"/>
      <w:lvlJc w:val="left"/>
      <w:pPr>
        <w:ind w:left="5480" w:hanging="286"/>
      </w:pPr>
      <w:rPr>
        <w:rFonts w:hint="default"/>
        <w:lang w:val="ru-RU" w:eastAsia="ru-RU" w:bidi="ru-RU"/>
      </w:rPr>
    </w:lvl>
    <w:lvl w:ilvl="6" w:tplc="7C926EDA">
      <w:numFmt w:val="bullet"/>
      <w:lvlText w:val="•"/>
      <w:lvlJc w:val="left"/>
      <w:pPr>
        <w:ind w:left="6465" w:hanging="286"/>
      </w:pPr>
      <w:rPr>
        <w:rFonts w:hint="default"/>
        <w:lang w:val="ru-RU" w:eastAsia="ru-RU" w:bidi="ru-RU"/>
      </w:rPr>
    </w:lvl>
    <w:lvl w:ilvl="7" w:tplc="329865B8">
      <w:numFmt w:val="bullet"/>
      <w:lvlText w:val="•"/>
      <w:lvlJc w:val="left"/>
      <w:pPr>
        <w:ind w:left="7450" w:hanging="286"/>
      </w:pPr>
      <w:rPr>
        <w:rFonts w:hint="default"/>
        <w:lang w:val="ru-RU" w:eastAsia="ru-RU" w:bidi="ru-RU"/>
      </w:rPr>
    </w:lvl>
    <w:lvl w:ilvl="8" w:tplc="D82240C4">
      <w:numFmt w:val="bullet"/>
      <w:lvlText w:val="•"/>
      <w:lvlJc w:val="left"/>
      <w:pPr>
        <w:ind w:left="8436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673819B1"/>
    <w:multiLevelType w:val="multilevel"/>
    <w:tmpl w:val="C6462766"/>
    <w:lvl w:ilvl="0">
      <w:start w:val="2"/>
      <w:numFmt w:val="decimal"/>
      <w:lvlText w:val="%1"/>
      <w:lvlJc w:val="left"/>
      <w:pPr>
        <w:ind w:left="4456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456" w:hanging="420"/>
        <w:jc w:val="left"/>
      </w:pPr>
      <w:rPr>
        <w:rFonts w:hint="default"/>
        <w:b/>
        <w:bCs/>
        <w:spacing w:val="-3"/>
        <w:w w:val="63"/>
        <w:lang w:val="ru-RU" w:eastAsia="ru-RU" w:bidi="ru-RU"/>
      </w:rPr>
    </w:lvl>
    <w:lvl w:ilvl="2">
      <w:numFmt w:val="bullet"/>
      <w:lvlText w:val="•"/>
      <w:lvlJc w:val="left"/>
      <w:pPr>
        <w:ind w:left="56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734F2"/>
    <w:rsid w:val="00304C6A"/>
    <w:rsid w:val="0044340F"/>
    <w:rsid w:val="004F0D55"/>
    <w:rsid w:val="00885B35"/>
    <w:rsid w:val="009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CFAD1"/>
  <w15:docId w15:val="{9FEC1C3E-5277-4ABF-B7F4-3D797E6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34F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4F2"/>
    <w:pPr>
      <w:ind w:left="8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34F2"/>
    <w:pPr>
      <w:spacing w:line="274" w:lineRule="exact"/>
      <w:ind w:left="822"/>
      <w:jc w:val="both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734F2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9734F2"/>
    <w:pPr>
      <w:spacing w:line="270" w:lineRule="exact"/>
      <w:ind w:left="446"/>
    </w:pPr>
  </w:style>
  <w:style w:type="character" w:customStyle="1" w:styleId="3">
    <w:name w:val="Заголовок №3_"/>
    <w:basedOn w:val="a0"/>
    <w:link w:val="30"/>
    <w:rsid w:val="00885B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85B35"/>
    <w:pPr>
      <w:shd w:val="clear" w:color="auto" w:fill="FFFFFF"/>
      <w:autoSpaceDE/>
      <w:autoSpaceDN/>
      <w:spacing w:line="276" w:lineRule="auto"/>
      <w:ind w:left="1220"/>
      <w:outlineLvl w:val="2"/>
    </w:pPr>
    <w:rPr>
      <w:b/>
      <w:bCs/>
      <w:lang w:val="en-US" w:eastAsia="en-US" w:bidi="ar-SA"/>
    </w:rPr>
  </w:style>
  <w:style w:type="paragraph" w:styleId="a5">
    <w:name w:val="No Spacing"/>
    <w:link w:val="a6"/>
    <w:uiPriority w:val="1"/>
    <w:qFormat/>
    <w:rsid w:val="00885B3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885B35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4021</Words>
  <Characters>22922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2020-10-12T17:17:00Z</dcterms:created>
  <dcterms:modified xsi:type="dcterms:W3CDTF">2023-10-15T13:15:00Z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2020-10-12T00:00:00Z</vt:filetime>
  </property>
</Properties>
</file>