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МИНИСТЕРСТВО ПРОСВЕЩЕНИЯ РОССИЙСКОЙ ФЕДЕРАЦИИ</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‌Министерство образования и молодежной политики</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 xml:space="preserve"> Свердловской области‌‌</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‌Управление образования Артемовского городского округа‌​</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МБОУ "СОШ № 3"</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Приложение 1 к основной общеобразовательной программе</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 xml:space="preserve">основного общего образования </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(утверждено приказом от 30.08.2023)</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r w:rsidRPr="00D57F62">
        <w:rPr>
          <w:rFonts w:ascii="Times New Roman" w:eastAsia="Cambria" w:hAnsi="Times New Roman" w:cs="Times New Roman"/>
          <w:b/>
          <w:color w:val="000000"/>
          <w:sz w:val="28"/>
          <w:szCs w:val="28"/>
        </w:rPr>
        <w:t>РАБОЧАЯ ПРОГРАММА</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учебного курса внеурочной деятельности</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w:t>
      </w:r>
      <w:r>
        <w:rPr>
          <w:rFonts w:ascii="Times New Roman" w:eastAsia="Cambria" w:hAnsi="Times New Roman" w:cs="Times New Roman"/>
          <w:color w:val="000000"/>
          <w:sz w:val="28"/>
          <w:szCs w:val="28"/>
        </w:rPr>
        <w:t xml:space="preserve">В гости к сказке </w:t>
      </w:r>
      <w:r w:rsidRPr="00D57F62">
        <w:rPr>
          <w:rFonts w:ascii="Times New Roman" w:eastAsia="Cambria" w:hAnsi="Times New Roman" w:cs="Times New Roman"/>
          <w:color w:val="000000"/>
          <w:sz w:val="28"/>
          <w:szCs w:val="28"/>
        </w:rPr>
        <w:t>»</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r w:rsidRPr="00D57F62">
        <w:rPr>
          <w:rFonts w:ascii="Times New Roman" w:eastAsia="Cambria" w:hAnsi="Times New Roman" w:cs="Times New Roman"/>
          <w:color w:val="000000"/>
          <w:sz w:val="28"/>
          <w:szCs w:val="28"/>
        </w:rPr>
        <w:t>начальное образование (</w:t>
      </w:r>
      <w:r>
        <w:rPr>
          <w:rFonts w:ascii="Times New Roman" w:eastAsia="Cambria" w:hAnsi="Times New Roman" w:cs="Times New Roman"/>
          <w:color w:val="000000"/>
          <w:sz w:val="28"/>
          <w:szCs w:val="28"/>
        </w:rPr>
        <w:t>2</w:t>
      </w:r>
      <w:r w:rsidRPr="00D57F62">
        <w:rPr>
          <w:rFonts w:ascii="Times New Roman" w:eastAsia="Cambria" w:hAnsi="Times New Roman" w:cs="Times New Roman"/>
          <w:color w:val="000000"/>
          <w:sz w:val="28"/>
          <w:szCs w:val="28"/>
        </w:rPr>
        <w:t xml:space="preserve"> класс)</w:t>
      </w: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D57F62" w:rsidRDefault="00D57F62" w:rsidP="00D57F62">
      <w:pPr>
        <w:widowControl w:val="0"/>
        <w:autoSpaceDE w:val="0"/>
        <w:autoSpaceDN w:val="0"/>
        <w:spacing w:after="0" w:line="240" w:lineRule="auto"/>
        <w:ind w:left="119"/>
        <w:jc w:val="center"/>
        <w:rPr>
          <w:rFonts w:ascii="Times New Roman" w:eastAsia="Cambria" w:hAnsi="Times New Roman" w:cs="Times New Roman"/>
          <w:b/>
          <w:color w:val="000000"/>
          <w:sz w:val="28"/>
          <w:szCs w:val="28"/>
        </w:rPr>
      </w:pPr>
    </w:p>
    <w:p w:rsidR="00D57F62" w:rsidRPr="00F627ED" w:rsidRDefault="00D57F62" w:rsidP="00D57F62">
      <w:pPr>
        <w:widowControl w:val="0"/>
        <w:autoSpaceDE w:val="0"/>
        <w:autoSpaceDN w:val="0"/>
        <w:spacing w:after="0" w:line="240" w:lineRule="auto"/>
        <w:ind w:left="119"/>
        <w:jc w:val="center"/>
        <w:rPr>
          <w:rFonts w:eastAsia="Cambria"/>
          <w:color w:val="000000"/>
          <w:sz w:val="28"/>
          <w:szCs w:val="28"/>
        </w:rPr>
        <w:sectPr w:rsidR="00D57F62" w:rsidRPr="00F627ED" w:rsidSect="00D57F62">
          <w:footerReference w:type="default" r:id="rId7"/>
          <w:pgSz w:w="11900" w:h="16840"/>
          <w:pgMar w:top="1060" w:right="620" w:bottom="1080" w:left="1480" w:header="720" w:footer="720" w:gutter="0"/>
          <w:cols w:space="720"/>
        </w:sectPr>
      </w:pPr>
      <w:r w:rsidRPr="00D57F62">
        <w:rPr>
          <w:rFonts w:ascii="Times New Roman" w:eastAsia="Cambria" w:hAnsi="Times New Roman" w:cs="Times New Roman"/>
          <w:b/>
          <w:color w:val="000000"/>
          <w:sz w:val="28"/>
          <w:szCs w:val="28"/>
        </w:rPr>
        <w:t>​г</w:t>
      </w:r>
      <w:proofErr w:type="gramStart"/>
      <w:r w:rsidRPr="00D57F62">
        <w:rPr>
          <w:rFonts w:ascii="Times New Roman" w:eastAsia="Cambria" w:hAnsi="Times New Roman" w:cs="Times New Roman"/>
          <w:b/>
          <w:color w:val="000000"/>
          <w:sz w:val="28"/>
          <w:szCs w:val="28"/>
        </w:rPr>
        <w:t>.А</w:t>
      </w:r>
      <w:proofErr w:type="gramEnd"/>
      <w:r w:rsidRPr="00D57F62">
        <w:rPr>
          <w:rFonts w:ascii="Times New Roman" w:eastAsia="Cambria" w:hAnsi="Times New Roman" w:cs="Times New Roman"/>
          <w:b/>
          <w:color w:val="000000"/>
          <w:sz w:val="28"/>
          <w:szCs w:val="28"/>
        </w:rPr>
        <w:t>ртемовский‌ 2023‌</w:t>
      </w:r>
      <w:r w:rsidRPr="00F627ED">
        <w:rPr>
          <w:rFonts w:eastAsia="Cambria"/>
          <w:color w:val="000000"/>
          <w:sz w:val="28"/>
          <w:szCs w:val="28"/>
        </w:rPr>
        <w:t>​</w:t>
      </w:r>
    </w:p>
    <w:p w:rsidR="00541CD2" w:rsidRPr="00541CD2" w:rsidRDefault="00541CD2" w:rsidP="00541CD2">
      <w:pPr>
        <w:spacing w:after="0" w:line="240" w:lineRule="auto"/>
        <w:ind w:right="7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pacing w:val="-3"/>
          <w:sz w:val="28"/>
          <w:szCs w:val="28"/>
          <w:lang w:eastAsia="ru-RU"/>
        </w:rPr>
        <w:lastRenderedPageBreak/>
        <w:t>                                                          </w:t>
      </w:r>
    </w:p>
    <w:p w:rsidR="00541CD2" w:rsidRPr="00541CD2" w:rsidRDefault="00541CD2" w:rsidP="00541CD2">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ПОЯСНИТЕЛЬНАЯ ЗАПИСКА</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proofErr w:type="gramStart"/>
      <w:r w:rsidRPr="00541CD2">
        <w:rPr>
          <w:rFonts w:ascii="Times New Roman" w:eastAsia="Times New Roman" w:hAnsi="Times New Roman" w:cs="Times New Roman"/>
          <w:sz w:val="28"/>
          <w:szCs w:val="28"/>
          <w:lang w:eastAsia="ru-RU"/>
        </w:rPr>
        <w:t xml:space="preserve">Рабочая программа «Театр» разработана для учащихся 1 классов в соответствии с требованиями ФГОС НОО на основе авторской программы внеурочной деятельности по </w:t>
      </w:r>
      <w:r w:rsidRPr="00541CD2">
        <w:rPr>
          <w:rFonts w:ascii="Times New Roman" w:eastAsia="Times New Roman" w:hAnsi="Times New Roman" w:cs="Times New Roman"/>
          <w:b/>
          <w:bCs/>
          <w:i/>
          <w:iCs/>
          <w:sz w:val="28"/>
          <w:szCs w:val="28"/>
          <w:lang w:eastAsia="ru-RU"/>
        </w:rPr>
        <w:t>общекультурному направлению</w:t>
      </w:r>
      <w:r w:rsidRPr="00541CD2">
        <w:rPr>
          <w:rFonts w:ascii="Times New Roman" w:eastAsia="Times New Roman" w:hAnsi="Times New Roman" w:cs="Times New Roman"/>
          <w:sz w:val="28"/>
          <w:szCs w:val="28"/>
          <w:lang w:eastAsia="ru-RU"/>
        </w:rPr>
        <w:t xml:space="preserve"> «Театр» Григорьева Д.В., Куприянова Б.В. (Программа внеурочной деятельности.</w:t>
      </w:r>
      <w:proofErr w:type="gramEnd"/>
      <w:r w:rsidRPr="00541CD2">
        <w:rPr>
          <w:rFonts w:ascii="Times New Roman" w:eastAsia="Times New Roman" w:hAnsi="Times New Roman" w:cs="Times New Roman"/>
          <w:sz w:val="28"/>
          <w:szCs w:val="28"/>
          <w:lang w:eastAsia="ru-RU"/>
        </w:rPr>
        <w:t xml:space="preserve"> Художественное творчество. </w:t>
      </w:r>
      <w:proofErr w:type="gramStart"/>
      <w:r w:rsidRPr="00541CD2">
        <w:rPr>
          <w:rFonts w:ascii="Times New Roman" w:eastAsia="Times New Roman" w:hAnsi="Times New Roman" w:cs="Times New Roman"/>
          <w:sz w:val="28"/>
          <w:szCs w:val="28"/>
          <w:lang w:eastAsia="ru-RU"/>
        </w:rPr>
        <w:t>Григорьев Д.В., Куприянов Б.В. -М.: Просвещение, 2011)</w:t>
      </w:r>
      <w:proofErr w:type="gramEnd"/>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541CD2" w:rsidRPr="00541CD2" w:rsidRDefault="00541CD2" w:rsidP="00541CD2">
      <w:pPr>
        <w:spacing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Одновременно способствует сплочению коллектива класса, расширению культурного диапазона учеников и учителей, повышению культуры поведения.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541CD2">
        <w:rPr>
          <w:rFonts w:ascii="Times New Roman" w:eastAsia="Times New Roman" w:hAnsi="Times New Roman" w:cs="Times New Roman"/>
          <w:sz w:val="28"/>
          <w:szCs w:val="28"/>
          <w:lang w:eastAsia="ru-RU"/>
        </w:rPr>
        <w:t>развивающе-эстетическом</w:t>
      </w:r>
      <w:proofErr w:type="spellEnd"/>
      <w:r w:rsidRPr="00541CD2">
        <w:rPr>
          <w:rFonts w:ascii="Times New Roman" w:eastAsia="Times New Roman" w:hAnsi="Times New Roman" w:cs="Times New Roman"/>
          <w:sz w:val="28"/>
          <w:szCs w:val="28"/>
          <w:lang w:eastAsia="ru-RU"/>
        </w:rPr>
        <w:t xml:space="preserve"> воспитании детей, так и в организации их досуга. </w:t>
      </w:r>
      <w:r w:rsidRPr="00541CD2">
        <w:rPr>
          <w:rFonts w:ascii="Times New Roman" w:eastAsia="Times New Roman" w:hAnsi="Times New Roman" w:cs="Times New Roman"/>
          <w:spacing w:val="-3"/>
          <w:sz w:val="28"/>
          <w:szCs w:val="28"/>
          <w:lang w:eastAsia="ru-RU"/>
        </w:rPr>
        <w:t xml:space="preserve">Театр - симбиоз многих искусств, вступающих во взаимодействие друг </w:t>
      </w:r>
      <w:r w:rsidRPr="00541CD2">
        <w:rPr>
          <w:rFonts w:ascii="Times New Roman" w:eastAsia="Times New Roman" w:hAnsi="Times New Roman" w:cs="Times New Roman"/>
          <w:spacing w:val="-9"/>
          <w:sz w:val="28"/>
          <w:szCs w:val="28"/>
          <w:lang w:eastAsia="ru-RU"/>
        </w:rPr>
        <w:t>с другом. Поэтому занятия в</w:t>
      </w:r>
      <w:r w:rsidRPr="00541CD2">
        <w:rPr>
          <w:rFonts w:ascii="Times New Roman" w:eastAsia="Times New Roman" w:hAnsi="Times New Roman" w:cs="Times New Roman"/>
          <w:i/>
          <w:iCs/>
          <w:spacing w:val="-9"/>
          <w:sz w:val="28"/>
          <w:szCs w:val="28"/>
          <w:lang w:eastAsia="ru-RU"/>
        </w:rPr>
        <w:t xml:space="preserve"> </w:t>
      </w:r>
      <w:r w:rsidRPr="00541CD2">
        <w:rPr>
          <w:rFonts w:ascii="Times New Roman" w:eastAsia="Times New Roman" w:hAnsi="Times New Roman" w:cs="Times New Roman"/>
          <w:spacing w:val="-9"/>
          <w:sz w:val="28"/>
          <w:szCs w:val="28"/>
          <w:lang w:eastAsia="ru-RU"/>
        </w:rPr>
        <w:t xml:space="preserve">театральном коллективе сочетаются с занятиями </w:t>
      </w:r>
      <w:r w:rsidRPr="00541CD2">
        <w:rPr>
          <w:rFonts w:ascii="Times New Roman" w:eastAsia="Times New Roman" w:hAnsi="Times New Roman" w:cs="Times New Roman"/>
          <w:spacing w:val="-4"/>
          <w:sz w:val="28"/>
          <w:szCs w:val="28"/>
          <w:lang w:eastAsia="ru-RU"/>
        </w:rPr>
        <w:t>танцем, музыкой, изобразительным искусством и прикладными ремесла</w:t>
      </w:r>
      <w:r w:rsidRPr="00541CD2">
        <w:rPr>
          <w:rFonts w:ascii="Times New Roman" w:eastAsia="Times New Roman" w:hAnsi="Times New Roman" w:cs="Times New Roman"/>
          <w:spacing w:val="-4"/>
          <w:sz w:val="28"/>
          <w:szCs w:val="28"/>
          <w:lang w:eastAsia="ru-RU"/>
        </w:rPr>
        <w:softHyphen/>
      </w:r>
      <w:r w:rsidRPr="00541CD2">
        <w:rPr>
          <w:rFonts w:ascii="Times New Roman" w:eastAsia="Times New Roman" w:hAnsi="Times New Roman" w:cs="Times New Roman"/>
          <w:spacing w:val="-5"/>
          <w:sz w:val="28"/>
          <w:szCs w:val="28"/>
          <w:lang w:eastAsia="ru-RU"/>
        </w:rPr>
        <w:t xml:space="preserve">ми.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541CD2" w:rsidRPr="00541CD2" w:rsidRDefault="00541CD2" w:rsidP="00541CD2">
      <w:pPr>
        <w:spacing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lastRenderedPageBreak/>
        <w:t> </w:t>
      </w:r>
    </w:p>
    <w:p w:rsidR="00541CD2" w:rsidRPr="00541CD2" w:rsidRDefault="00541CD2" w:rsidP="00541CD2">
      <w:pPr>
        <w:spacing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Программа ориентирована на развитие личности ребенка, на требования к его  личностным и </w:t>
      </w:r>
      <w:proofErr w:type="spellStart"/>
      <w:r w:rsidRPr="00541CD2">
        <w:rPr>
          <w:rFonts w:ascii="Times New Roman" w:eastAsia="Times New Roman" w:hAnsi="Times New Roman" w:cs="Times New Roman"/>
          <w:sz w:val="28"/>
          <w:szCs w:val="28"/>
          <w:lang w:eastAsia="ru-RU"/>
        </w:rPr>
        <w:t>метапредметным</w:t>
      </w:r>
      <w:proofErr w:type="spellEnd"/>
      <w:r w:rsidRPr="00541CD2">
        <w:rPr>
          <w:rFonts w:ascii="Times New Roman" w:eastAsia="Times New Roman" w:hAnsi="Times New Roman" w:cs="Times New Roman"/>
          <w:sz w:val="28"/>
          <w:szCs w:val="28"/>
          <w:lang w:eastAsia="ru-RU"/>
        </w:rPr>
        <w:t xml:space="preserve"> результатам, направлена на </w:t>
      </w:r>
      <w:proofErr w:type="spellStart"/>
      <w:r w:rsidRPr="00541CD2">
        <w:rPr>
          <w:rFonts w:ascii="Times New Roman" w:eastAsia="Times New Roman" w:hAnsi="Times New Roman" w:cs="Times New Roman"/>
          <w:sz w:val="28"/>
          <w:szCs w:val="28"/>
          <w:lang w:eastAsia="ru-RU"/>
        </w:rPr>
        <w:t>гуманизацию</w:t>
      </w:r>
      <w:proofErr w:type="spellEnd"/>
      <w:r w:rsidRPr="00541CD2">
        <w:rPr>
          <w:rFonts w:ascii="Times New Roman" w:eastAsia="Times New Roman" w:hAnsi="Times New Roman" w:cs="Times New Roman"/>
          <w:sz w:val="28"/>
          <w:szCs w:val="28"/>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Актуальность</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541CD2" w:rsidRPr="00541CD2" w:rsidRDefault="00541CD2" w:rsidP="00541CD2">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Новизна</w:t>
      </w:r>
      <w:r w:rsidRPr="00541CD2">
        <w:rPr>
          <w:rFonts w:ascii="Times New Roman" w:eastAsia="Times New Roman" w:hAnsi="Times New Roman" w:cs="Times New Roman"/>
          <w:i/>
          <w:iCs/>
          <w:sz w:val="28"/>
          <w:szCs w:val="28"/>
          <w:lang w:eastAsia="ru-RU"/>
        </w:rPr>
        <w:t xml:space="preserve"> </w:t>
      </w:r>
      <w:r w:rsidRPr="00541CD2">
        <w:rPr>
          <w:rFonts w:ascii="Times New Roman" w:eastAsia="Times New Roman" w:hAnsi="Times New Roman" w:cs="Times New Roman"/>
          <w:sz w:val="28"/>
          <w:szCs w:val="28"/>
          <w:lang w:eastAsia="ru-RU"/>
        </w:rPr>
        <w:t>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541CD2" w:rsidRPr="00541CD2" w:rsidRDefault="00541CD2" w:rsidP="00541CD2">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541CD2">
        <w:rPr>
          <w:rFonts w:ascii="Times New Roman" w:eastAsia="Times New Roman" w:hAnsi="Times New Roman" w:cs="Times New Roman"/>
          <w:sz w:val="28"/>
          <w:szCs w:val="28"/>
          <w:lang w:eastAsia="ru-RU"/>
        </w:rPr>
        <w:t>профориентационной</w:t>
      </w:r>
      <w:proofErr w:type="spellEnd"/>
      <w:r w:rsidRPr="00541CD2">
        <w:rPr>
          <w:rFonts w:ascii="Times New Roman" w:eastAsia="Times New Roman" w:hAnsi="Times New Roman" w:cs="Times New Roman"/>
          <w:sz w:val="28"/>
          <w:szCs w:val="28"/>
          <w:lang w:eastAsia="ru-RU"/>
        </w:rPr>
        <w:t xml:space="preserve"> работы.</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pacing w:val="-4"/>
          <w:sz w:val="28"/>
          <w:szCs w:val="28"/>
          <w:lang w:eastAsia="ru-RU"/>
        </w:rPr>
        <w:t xml:space="preserve">Полученные знания позволят воспитанникам преодолеть психологическую инертность, позволят развить их творческую активность, </w:t>
      </w:r>
      <w:r w:rsidRPr="00541CD2">
        <w:rPr>
          <w:rFonts w:ascii="Times New Roman" w:eastAsia="Times New Roman" w:hAnsi="Times New Roman" w:cs="Times New Roman"/>
          <w:sz w:val="28"/>
          <w:szCs w:val="28"/>
          <w:lang w:eastAsia="ru-RU"/>
        </w:rPr>
        <w:t>способность сравнивать, анализировать, планировать, ставить внутренние цели, стремиться к ним.</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Целью</w:t>
      </w:r>
      <w:r w:rsidRPr="00541CD2">
        <w:rPr>
          <w:rFonts w:ascii="Times New Roman" w:eastAsia="Times New Roman" w:hAnsi="Times New Roman" w:cs="Times New Roman"/>
          <w:sz w:val="28"/>
          <w:szCs w:val="28"/>
          <w:lang w:eastAsia="ru-RU"/>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Задачи</w:t>
      </w:r>
      <w:r w:rsidRPr="00541CD2">
        <w:rPr>
          <w:rFonts w:ascii="Times New Roman" w:eastAsia="Times New Roman" w:hAnsi="Times New Roman" w:cs="Times New Roman"/>
          <w:sz w:val="28"/>
          <w:szCs w:val="28"/>
          <w:lang w:eastAsia="ru-RU"/>
        </w:rPr>
        <w:t xml:space="preserve">, решаемые в рамках данной программы: </w:t>
      </w:r>
    </w:p>
    <w:p w:rsidR="00541CD2" w:rsidRPr="00541CD2" w:rsidRDefault="00541CD2" w:rsidP="00541CD2">
      <w:pPr>
        <w:spacing w:after="0" w:line="240" w:lineRule="auto"/>
        <w:ind w:right="-142"/>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знакомство детей с различными видами театра (кукольный, драматический, оперный, театр балета, музыкальной комедии);</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поэтапное освоение детьми различных видов творчества;</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развитие речевой культуры;</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развитие эстетического вкуса;</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lastRenderedPageBreak/>
        <w:t>-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Программа строится на следующих концептуальных принципах</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Принцип успеха</w:t>
      </w:r>
      <w:r w:rsidRPr="00541CD2">
        <w:rPr>
          <w:rFonts w:ascii="Times New Roman" w:eastAsia="Times New Roman" w:hAnsi="Times New Roman" w:cs="Times New Roman"/>
          <w:sz w:val="28"/>
          <w:szCs w:val="28"/>
          <w:lang w:eastAsia="ru-RU"/>
        </w:rPr>
        <w:t>. Каждый ребенок должен чувствовать успех в какой-либо сфере деятельности. Это ведет к формированию позитивной «</w:t>
      </w:r>
      <w:proofErr w:type="spellStart"/>
      <w:proofErr w:type="gramStart"/>
      <w:r w:rsidRPr="00541CD2">
        <w:rPr>
          <w:rFonts w:ascii="Times New Roman" w:eastAsia="Times New Roman" w:hAnsi="Times New Roman" w:cs="Times New Roman"/>
          <w:sz w:val="28"/>
          <w:szCs w:val="28"/>
          <w:lang w:eastAsia="ru-RU"/>
        </w:rPr>
        <w:t>Я-концепции</w:t>
      </w:r>
      <w:proofErr w:type="spellEnd"/>
      <w:proofErr w:type="gramEnd"/>
      <w:r w:rsidRPr="00541CD2">
        <w:rPr>
          <w:rFonts w:ascii="Times New Roman" w:eastAsia="Times New Roman" w:hAnsi="Times New Roman" w:cs="Times New Roman"/>
          <w:sz w:val="28"/>
          <w:szCs w:val="28"/>
          <w:lang w:eastAsia="ru-RU"/>
        </w:rPr>
        <w:t xml:space="preserve">» и признанию себя как уникальной составляющей окружающего мира. </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Принцип динамики</w:t>
      </w:r>
      <w:r w:rsidRPr="00541CD2">
        <w:rPr>
          <w:rFonts w:ascii="Times New Roman" w:eastAsia="Times New Roman" w:hAnsi="Times New Roman" w:cs="Times New Roman"/>
          <w:sz w:val="28"/>
          <w:szCs w:val="28"/>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Принцип демократии</w:t>
      </w:r>
      <w:r w:rsidRPr="00541CD2">
        <w:rPr>
          <w:rFonts w:ascii="Times New Roman" w:eastAsia="Times New Roman" w:hAnsi="Times New Roman" w:cs="Times New Roman"/>
          <w:sz w:val="28"/>
          <w:szCs w:val="28"/>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Принцип доступности</w:t>
      </w:r>
      <w:r w:rsidRPr="00541CD2">
        <w:rPr>
          <w:rFonts w:ascii="Times New Roman" w:eastAsia="Times New Roman" w:hAnsi="Times New Roman" w:cs="Times New Roman"/>
          <w:sz w:val="28"/>
          <w:szCs w:val="28"/>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Принцип наглядности</w:t>
      </w:r>
      <w:r w:rsidRPr="00541CD2">
        <w:rPr>
          <w:rFonts w:ascii="Times New Roman" w:eastAsia="Times New Roman" w:hAnsi="Times New Roman" w:cs="Times New Roman"/>
          <w:sz w:val="28"/>
          <w:szCs w:val="28"/>
          <w:lang w:eastAsia="ru-RU"/>
        </w:rPr>
        <w:t xml:space="preserve">. В  учебной деятельности используются разнообразные иллюстрации, видеокассеты, аудиокассеты, грамзаписи. </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r w:rsidRPr="00541CD2">
        <w:rPr>
          <w:rFonts w:ascii="Times New Roman" w:eastAsia="Times New Roman" w:hAnsi="Times New Roman" w:cs="Times New Roman"/>
          <w:i/>
          <w:iCs/>
          <w:sz w:val="28"/>
          <w:szCs w:val="28"/>
          <w:lang w:eastAsia="ru-RU"/>
        </w:rPr>
        <w:t>Принцип систематичности и последовательности</w:t>
      </w:r>
      <w:r w:rsidRPr="00541CD2">
        <w:rPr>
          <w:rFonts w:ascii="Times New Roman" w:eastAsia="Times New Roman" w:hAnsi="Times New Roman" w:cs="Times New Roman"/>
          <w:sz w:val="28"/>
          <w:szCs w:val="28"/>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541CD2" w:rsidRPr="00541CD2" w:rsidRDefault="00541CD2" w:rsidP="00541CD2">
      <w:pPr>
        <w:spacing w:before="100" w:beforeAutospacing="1" w:after="100" w:afterAutospacing="1" w:line="240" w:lineRule="auto"/>
        <w:ind w:firstLine="720"/>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Занятия театрального кружка состоят из </w:t>
      </w:r>
      <w:r w:rsidRPr="00541CD2">
        <w:rPr>
          <w:rFonts w:ascii="Times New Roman" w:eastAsia="Times New Roman" w:hAnsi="Times New Roman" w:cs="Times New Roman"/>
          <w:b/>
          <w:bCs/>
          <w:i/>
          <w:iCs/>
          <w:sz w:val="28"/>
          <w:szCs w:val="28"/>
          <w:lang w:eastAsia="ru-RU"/>
        </w:rPr>
        <w:t>теоретической и практической частей.</w:t>
      </w:r>
      <w:r w:rsidRPr="00541CD2">
        <w:rPr>
          <w:rFonts w:ascii="Times New Roman" w:eastAsia="Times New Roman" w:hAnsi="Times New Roman" w:cs="Times New Roman"/>
          <w:sz w:val="28"/>
          <w:szCs w:val="28"/>
          <w:lang w:eastAsia="ru-RU"/>
        </w:rPr>
        <w:t xml:space="preserve">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 xml:space="preserve">Формы работы: </w:t>
      </w:r>
      <w:r w:rsidRPr="00541CD2">
        <w:rPr>
          <w:rFonts w:ascii="Times New Roman" w:eastAsia="Times New Roman" w:hAnsi="Times New Roman" w:cs="Times New Roman"/>
          <w:sz w:val="28"/>
          <w:szCs w:val="28"/>
          <w:lang w:eastAsia="ru-RU"/>
        </w:rPr>
        <w:t xml:space="preserve">групповые и индивидуальные занятия для отработки дикции,  </w:t>
      </w:r>
      <w:proofErr w:type="spellStart"/>
      <w:r w:rsidRPr="00541CD2">
        <w:rPr>
          <w:rFonts w:ascii="Times New Roman" w:eastAsia="Times New Roman" w:hAnsi="Times New Roman" w:cs="Times New Roman"/>
          <w:sz w:val="28"/>
          <w:szCs w:val="28"/>
          <w:lang w:eastAsia="ru-RU"/>
        </w:rPr>
        <w:t>мезансцены</w:t>
      </w:r>
      <w:proofErr w:type="spellEnd"/>
      <w:r w:rsidRPr="00541CD2">
        <w:rPr>
          <w:rFonts w:ascii="Times New Roman" w:eastAsia="Times New Roman" w:hAnsi="Times New Roman" w:cs="Times New Roman"/>
          <w:sz w:val="28"/>
          <w:szCs w:val="28"/>
          <w:lang w:eastAsia="ru-RU"/>
        </w:rPr>
        <w:t>.</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Основными формами проведения занятий являются:</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 театральные игры,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 конкурсы,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 викторины,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беседы,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экскурсии в театр и музеи,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 спектакли </w:t>
      </w:r>
    </w:p>
    <w:p w:rsidR="00541CD2" w:rsidRPr="00541CD2" w:rsidRDefault="00541CD2" w:rsidP="00541CD2">
      <w:pPr>
        <w:pStyle w:val="a6"/>
        <w:numPr>
          <w:ilvl w:val="0"/>
          <w:numId w:val="1"/>
        </w:numPr>
        <w:spacing w:after="0"/>
        <w:contextualSpacing/>
        <w:jc w:val="both"/>
        <w:rPr>
          <w:sz w:val="28"/>
          <w:szCs w:val="28"/>
        </w:rPr>
      </w:pPr>
      <w:r w:rsidRPr="00541CD2">
        <w:rPr>
          <w:sz w:val="28"/>
          <w:szCs w:val="28"/>
        </w:rPr>
        <w:t xml:space="preserve"> праздники.</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lastRenderedPageBreak/>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r w:rsidRPr="00541CD2">
        <w:rPr>
          <w:rFonts w:ascii="Times New Roman" w:eastAsia="Times New Roman" w:hAnsi="Times New Roman" w:cs="Times New Roman"/>
          <w:b/>
          <w:bCs/>
          <w:i/>
          <w:iCs/>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Методы работы</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Продвигаясь от простого к </w:t>
      </w:r>
      <w:proofErr w:type="gramStart"/>
      <w:r w:rsidRPr="00541CD2">
        <w:rPr>
          <w:rFonts w:ascii="Times New Roman" w:eastAsia="Times New Roman" w:hAnsi="Times New Roman" w:cs="Times New Roman"/>
          <w:sz w:val="28"/>
          <w:szCs w:val="28"/>
          <w:lang w:eastAsia="ru-RU"/>
        </w:rPr>
        <w:t>сложному</w:t>
      </w:r>
      <w:proofErr w:type="gramEnd"/>
      <w:r w:rsidRPr="00541CD2">
        <w:rPr>
          <w:rFonts w:ascii="Times New Roman" w:eastAsia="Times New Roman" w:hAnsi="Times New Roman" w:cs="Times New Roman"/>
          <w:sz w:val="28"/>
          <w:szCs w:val="28"/>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541CD2">
        <w:rPr>
          <w:rFonts w:ascii="Times New Roman" w:eastAsia="Times New Roman" w:hAnsi="Times New Roman" w:cs="Times New Roman"/>
          <w:sz w:val="28"/>
          <w:szCs w:val="28"/>
          <w:lang w:eastAsia="ru-RU"/>
        </w:rPr>
        <w:t>своих</w:t>
      </w:r>
      <w:proofErr w:type="gramEnd"/>
      <w:r w:rsidRPr="00541CD2">
        <w:rPr>
          <w:rFonts w:ascii="Times New Roman" w:eastAsia="Times New Roman" w:hAnsi="Times New Roman" w:cs="Times New Roman"/>
          <w:sz w:val="28"/>
          <w:szCs w:val="28"/>
          <w:lang w:eastAsia="ru-RU"/>
        </w:rPr>
        <w:t xml:space="preserve"> идеи, свои представления в сценарий, оформление спектакля.</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541CD2" w:rsidRPr="00541CD2" w:rsidRDefault="00541CD2" w:rsidP="00D6043C">
      <w:pPr>
        <w:tabs>
          <w:tab w:val="left" w:pos="1701"/>
        </w:tabs>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541CD2" w:rsidRPr="00541CD2" w:rsidRDefault="00541CD2" w:rsidP="00541CD2">
      <w:pPr>
        <w:spacing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 </w:t>
      </w:r>
    </w:p>
    <w:p w:rsidR="00541CD2" w:rsidRPr="00541CD2" w:rsidRDefault="00541CD2" w:rsidP="00541CD2">
      <w:pPr>
        <w:spacing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Алгоритм работы над пьесой</w:t>
      </w:r>
    </w:p>
    <w:p w:rsidR="00541CD2" w:rsidRPr="00541CD2" w:rsidRDefault="00D6043C" w:rsidP="00D6043C">
      <w:pPr>
        <w:tabs>
          <w:tab w:val="left" w:pos="1276"/>
          <w:tab w:val="left" w:pos="1418"/>
          <w:tab w:val="left" w:pos="1985"/>
        </w:tabs>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41CD2" w:rsidRPr="00541CD2">
        <w:rPr>
          <w:rFonts w:ascii="Times New Roman" w:eastAsia="Times New Roman" w:hAnsi="Times New Roman" w:cs="Times New Roman"/>
          <w:sz w:val="28"/>
          <w:szCs w:val="28"/>
          <w:lang w:eastAsia="ru-RU"/>
        </w:rPr>
        <w:t>Выбор пьесы, обсуждение её с детьми.</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1CD2" w:rsidRPr="00541CD2">
        <w:rPr>
          <w:rFonts w:ascii="Times New Roman" w:eastAsia="Times New Roman" w:hAnsi="Times New Roman" w:cs="Times New Roman"/>
          <w:sz w:val="28"/>
          <w:szCs w:val="28"/>
          <w:lang w:eastAsia="ru-RU"/>
        </w:rPr>
        <w:t>Деление пьесы на эпизоды и пересказ их детьми.</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41CD2" w:rsidRPr="00541CD2">
        <w:rPr>
          <w:rFonts w:ascii="Times New Roman" w:eastAsia="Times New Roman" w:hAnsi="Times New Roman" w:cs="Times New Roman"/>
          <w:sz w:val="28"/>
          <w:szCs w:val="28"/>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41CD2" w:rsidRPr="00541CD2">
        <w:rPr>
          <w:rFonts w:ascii="Times New Roman" w:eastAsia="Times New Roman" w:hAnsi="Times New Roman" w:cs="Times New Roman"/>
          <w:sz w:val="28"/>
          <w:szCs w:val="28"/>
          <w:lang w:eastAsia="ru-RU"/>
        </w:rPr>
        <w:t>Переход к тексту пьесы: работа над эпизодами. Уточнение предлагаемых обстоятельств и мотивов поведения отдельных персонажей.</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541CD2" w:rsidRPr="00541CD2">
        <w:rPr>
          <w:rFonts w:ascii="Times New Roman" w:eastAsia="Times New Roman" w:hAnsi="Times New Roman" w:cs="Times New Roman"/>
          <w:sz w:val="28"/>
          <w:szCs w:val="28"/>
          <w:lang w:eastAsia="ru-RU"/>
        </w:rPr>
        <w:t>Репетиция отдельных картин в разных составах с деталями декорации и реквизита (можно условна), с музыкальным оформлением.</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41CD2" w:rsidRPr="00541CD2">
        <w:rPr>
          <w:rFonts w:ascii="Times New Roman" w:eastAsia="Times New Roman" w:hAnsi="Times New Roman" w:cs="Times New Roman"/>
          <w:sz w:val="28"/>
          <w:szCs w:val="28"/>
          <w:lang w:eastAsia="ru-RU"/>
        </w:rPr>
        <w:t xml:space="preserve"> Репетиция всей пьесы целиком.  </w:t>
      </w:r>
    </w:p>
    <w:p w:rsidR="00541CD2" w:rsidRPr="00541CD2" w:rsidRDefault="00D6043C" w:rsidP="00541CD2">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541CD2" w:rsidRPr="00541CD2">
        <w:rPr>
          <w:rFonts w:ascii="Times New Roman" w:eastAsia="Times New Roman" w:hAnsi="Times New Roman" w:cs="Times New Roman"/>
          <w:sz w:val="28"/>
          <w:szCs w:val="28"/>
          <w:lang w:eastAsia="ru-RU"/>
        </w:rPr>
        <w:t>Премьера.</w:t>
      </w:r>
    </w:p>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Место курса в учебном плане</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На  реализацию театрального курса в </w:t>
      </w:r>
      <w:r w:rsidR="0037368F">
        <w:rPr>
          <w:rFonts w:ascii="Times New Roman" w:eastAsia="Times New Roman" w:hAnsi="Times New Roman" w:cs="Times New Roman"/>
          <w:sz w:val="28"/>
          <w:szCs w:val="28"/>
          <w:lang w:eastAsia="ru-RU"/>
        </w:rPr>
        <w:t>2</w:t>
      </w:r>
      <w:r w:rsidRPr="00541CD2">
        <w:rPr>
          <w:rFonts w:ascii="Times New Roman" w:eastAsia="Times New Roman" w:hAnsi="Times New Roman" w:cs="Times New Roman"/>
          <w:sz w:val="28"/>
          <w:szCs w:val="28"/>
          <w:lang w:eastAsia="ru-RU"/>
        </w:rPr>
        <w:t xml:space="preserve"> классе отводится  3</w:t>
      </w:r>
      <w:r w:rsidR="0037368F">
        <w:rPr>
          <w:rFonts w:ascii="Times New Roman" w:eastAsia="Times New Roman" w:hAnsi="Times New Roman" w:cs="Times New Roman"/>
          <w:sz w:val="28"/>
          <w:szCs w:val="28"/>
          <w:lang w:eastAsia="ru-RU"/>
        </w:rPr>
        <w:t>4</w:t>
      </w:r>
      <w:r w:rsidRPr="00541CD2">
        <w:rPr>
          <w:rFonts w:ascii="Times New Roman" w:eastAsia="Times New Roman" w:hAnsi="Times New Roman" w:cs="Times New Roman"/>
          <w:sz w:val="28"/>
          <w:szCs w:val="28"/>
          <w:lang w:eastAsia="ru-RU"/>
        </w:rPr>
        <w:t xml:space="preserve">  часа в год  (1 час в неделю).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xml:space="preserve">Личностные, </w:t>
      </w:r>
      <w:proofErr w:type="spellStart"/>
      <w:r w:rsidRPr="00541CD2">
        <w:rPr>
          <w:rFonts w:ascii="Times New Roman" w:eastAsia="Times New Roman" w:hAnsi="Times New Roman" w:cs="Times New Roman"/>
          <w:b/>
          <w:bCs/>
          <w:sz w:val="28"/>
          <w:szCs w:val="28"/>
          <w:lang w:eastAsia="ru-RU"/>
        </w:rPr>
        <w:t>метапредметные</w:t>
      </w:r>
      <w:proofErr w:type="spellEnd"/>
      <w:r w:rsidRPr="00541CD2">
        <w:rPr>
          <w:rFonts w:ascii="Times New Roman" w:eastAsia="Times New Roman" w:hAnsi="Times New Roman" w:cs="Times New Roman"/>
          <w:b/>
          <w:bCs/>
          <w:sz w:val="28"/>
          <w:szCs w:val="28"/>
          <w:lang w:eastAsia="ru-RU"/>
        </w:rPr>
        <w:t xml:space="preserve"> и предметные результаты освоения программы</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ind w:firstLine="720"/>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Личностные результаты</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У учеников будут сформированы:</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целостность взгляда на мир средствами литературных произведений; </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осознание значимости занятий театральным искусством для личного развития.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b/>
          <w:bCs/>
          <w:sz w:val="28"/>
          <w:szCs w:val="28"/>
          <w:lang w:eastAsia="ru-RU"/>
        </w:rPr>
        <w:t>Метапредметными</w:t>
      </w:r>
      <w:proofErr w:type="spellEnd"/>
      <w:r w:rsidRPr="00541CD2">
        <w:rPr>
          <w:rFonts w:ascii="Times New Roman" w:eastAsia="Times New Roman" w:hAnsi="Times New Roman" w:cs="Times New Roman"/>
          <w:b/>
          <w:bCs/>
          <w:sz w:val="28"/>
          <w:szCs w:val="28"/>
          <w:lang w:eastAsia="ru-RU"/>
        </w:rPr>
        <w:t xml:space="preserve"> результатами</w:t>
      </w:r>
      <w:r w:rsidRPr="00541CD2">
        <w:rPr>
          <w:rFonts w:ascii="Times New Roman" w:eastAsia="Times New Roman" w:hAnsi="Times New Roman" w:cs="Times New Roman"/>
          <w:sz w:val="28"/>
          <w:szCs w:val="28"/>
          <w:lang w:eastAsia="ru-RU"/>
        </w:rPr>
        <w:t xml:space="preserve"> изучения курса  является формирование следующих универсальных учебных действий (УУД).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Регулятивные УУД:</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Обучающийся научится: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понимать и принимать учебную задачу, сформулированную учителем;</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планировать свои действия на отдельных этапах работы над пьесой;</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осуществлять контроль, коррекцию и оценку результатов своей деятельности;</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анализировать причины успеха/неуспеха, осваивать с помощью учителя позитивные установки типа: «У меня всё получится», «Я ещё многое смогу».</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Познавательные УУД:</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Обучающийся научится: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пользоваться приёмами анализа и синтеза при чтении и просмотре видеозаписей, проводить сравнение и анализ поведения героя;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понимать и применять полученную информацию при выполнении заданий;</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541CD2">
        <w:rPr>
          <w:rFonts w:ascii="Times New Roman" w:eastAsia="Times New Roman" w:hAnsi="Times New Roman" w:cs="Times New Roman"/>
          <w:sz w:val="28"/>
          <w:szCs w:val="28"/>
          <w:lang w:eastAsia="ru-RU"/>
        </w:rPr>
        <w:t>инсценировании</w:t>
      </w:r>
      <w:proofErr w:type="spellEnd"/>
      <w:r w:rsidRPr="00541CD2">
        <w:rPr>
          <w:rFonts w:ascii="Times New Roman" w:eastAsia="Times New Roman" w:hAnsi="Times New Roman" w:cs="Times New Roman"/>
          <w:sz w:val="28"/>
          <w:szCs w:val="28"/>
          <w:lang w:eastAsia="ru-RU"/>
        </w:rPr>
        <w:t>.</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i/>
          <w:iCs/>
          <w:sz w:val="28"/>
          <w:szCs w:val="28"/>
          <w:lang w:eastAsia="ru-RU"/>
        </w:rPr>
        <w:t>Коммуникативные УУД:</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lastRenderedPageBreak/>
        <w:t>Обучающийся научится: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включаться в диалог, в коллективное обсуждение, проявлять инициативу и активность</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работать в группе, учитывать мнения партнёров, отличные </w:t>
      </w:r>
      <w:proofErr w:type="gramStart"/>
      <w:r w:rsidRPr="00541CD2">
        <w:rPr>
          <w:rFonts w:ascii="Times New Roman" w:eastAsia="Times New Roman" w:hAnsi="Times New Roman" w:cs="Times New Roman"/>
          <w:sz w:val="28"/>
          <w:szCs w:val="28"/>
          <w:lang w:eastAsia="ru-RU"/>
        </w:rPr>
        <w:t>от</w:t>
      </w:r>
      <w:proofErr w:type="gramEnd"/>
      <w:r w:rsidRPr="00541CD2">
        <w:rPr>
          <w:rFonts w:ascii="Times New Roman" w:eastAsia="Times New Roman" w:hAnsi="Times New Roman" w:cs="Times New Roman"/>
          <w:sz w:val="28"/>
          <w:szCs w:val="28"/>
          <w:lang w:eastAsia="ru-RU"/>
        </w:rPr>
        <w:t xml:space="preserve"> собственных;</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обращаться за помощью;</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формулировать свои затруднения;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предлагать помощь и сотрудничество; </w:t>
      </w:r>
    </w:p>
    <w:p w:rsidR="00541CD2" w:rsidRPr="00541CD2" w:rsidRDefault="00541CD2" w:rsidP="00541CD2">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слушать собеседника;</w:t>
      </w:r>
    </w:p>
    <w:p w:rsidR="00541CD2" w:rsidRPr="00541CD2" w:rsidRDefault="00541CD2" w:rsidP="00541CD2">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договариваться о распределении функций и ролей в совместной деятельности, приходить к общему решению; </w:t>
      </w:r>
    </w:p>
    <w:p w:rsidR="00541CD2" w:rsidRPr="00541CD2" w:rsidRDefault="00541CD2" w:rsidP="00541CD2">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формулировать собственное мнение и позицию;</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осуществлять взаимный контроль; </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адекватно оценивать собственное поведение и поведение окружающих.</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Предметные результаты:</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Учащиеся научатся: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читать, соблюдая орфоэпические и интонационные нормы чтения;</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выразительному чтению;</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различать произведения по жанру;</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развивать речевое дыхание и правильную артикуляцию;</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видам театрального искусства, основам актёрского мастерства;</w:t>
      </w:r>
    </w:p>
    <w:p w:rsidR="00541CD2" w:rsidRP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сочинять этюды по сказкам;</w:t>
      </w:r>
    </w:p>
    <w:p w:rsidR="00541CD2" w:rsidRDefault="00541CD2" w:rsidP="00541CD2">
      <w:pPr>
        <w:spacing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умению выражать разнообразные эмоциональные состояния (грусть, радость, злоба, удивление, восхищение)</w:t>
      </w:r>
    </w:p>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Планируемые результаты освоения программы </w:t>
      </w:r>
    </w:p>
    <w:p w:rsidR="00541CD2" w:rsidRDefault="00541CD2" w:rsidP="00541CD2">
      <w:pPr>
        <w:spacing w:before="100" w:beforeAutospacing="1" w:after="0" w:line="240" w:lineRule="auto"/>
        <w:ind w:firstLine="709"/>
        <w:contextualSpacing/>
        <w:jc w:val="both"/>
        <w:rPr>
          <w:rFonts w:ascii="Times New Roman" w:eastAsia="Times New Roman" w:hAnsi="Times New Roman" w:cs="Times New Roman"/>
          <w:b/>
          <w:bCs/>
          <w:sz w:val="28"/>
          <w:szCs w:val="28"/>
          <w:lang w:eastAsia="ru-RU"/>
        </w:rPr>
      </w:pPr>
      <w:r w:rsidRPr="00541CD2">
        <w:rPr>
          <w:rFonts w:ascii="Times New Roman" w:eastAsia="Times New Roman" w:hAnsi="Times New Roman" w:cs="Times New Roman"/>
          <w:b/>
          <w:bCs/>
          <w:sz w:val="28"/>
          <w:szCs w:val="28"/>
          <w:lang w:eastAsia="ru-RU"/>
        </w:rPr>
        <w:t>Учащиеся должны знать:</w:t>
      </w:r>
    </w:p>
    <w:p w:rsid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правила поведения зрителя, этикет в театре до, во время и после спектакля;</w:t>
      </w:r>
    </w:p>
    <w:p w:rsid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  </w:t>
      </w:r>
      <w:proofErr w:type="gramStart"/>
      <w:r w:rsidRPr="00541CD2">
        <w:rPr>
          <w:rFonts w:ascii="Times New Roman" w:eastAsia="Times New Roman" w:hAnsi="Times New Roman" w:cs="Times New Roman"/>
          <w:sz w:val="28"/>
          <w:szCs w:val="28"/>
          <w:lang w:eastAsia="ru-RU"/>
        </w:rPr>
        <w:t>виды и жанры театрального искусства (опера, балет, драма; комедия, трагедия; и т.д.);</w:t>
      </w:r>
      <w:proofErr w:type="gramEnd"/>
    </w:p>
    <w:p w:rsid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чётко произносить в разных темпах 8-10 скороговорок;</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наизусть стихотворения русских  авторов.</w:t>
      </w:r>
    </w:p>
    <w:p w:rsidR="00541CD2" w:rsidRPr="00541CD2" w:rsidRDefault="00541CD2" w:rsidP="00541CD2">
      <w:pPr>
        <w:spacing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Учащиеся должны уметь:</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владеть комплексом артикуляционной гимнастики;</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действовать в предлагаемых обстоятельствах с импровизированным текстом на заданную тему;</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произносить скороговорку и стихотворный те</w:t>
      </w:r>
      <w:proofErr w:type="gramStart"/>
      <w:r w:rsidRPr="00541CD2">
        <w:rPr>
          <w:sz w:val="28"/>
          <w:szCs w:val="28"/>
        </w:rPr>
        <w:t>кст в дв</w:t>
      </w:r>
      <w:proofErr w:type="gramEnd"/>
      <w:r w:rsidRPr="00541CD2">
        <w:rPr>
          <w:sz w:val="28"/>
          <w:szCs w:val="28"/>
        </w:rPr>
        <w:t>ижении и разных позах;</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произносить на одном дыхании длинную фразу или четверостишие;</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произносить одну и ту же фразу или скороговорку с разными интонациями;</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lastRenderedPageBreak/>
        <w:t>  читать наизусть стихотворный текст, правильно произнося слова и расставляя логические ударения;</w:t>
      </w:r>
    </w:p>
    <w:p w:rsidR="00541CD2" w:rsidRDefault="00541CD2" w:rsidP="00541CD2">
      <w:pPr>
        <w:pStyle w:val="a6"/>
        <w:numPr>
          <w:ilvl w:val="0"/>
          <w:numId w:val="3"/>
        </w:numPr>
        <w:spacing w:after="0"/>
        <w:contextualSpacing/>
        <w:jc w:val="both"/>
        <w:rPr>
          <w:sz w:val="28"/>
          <w:szCs w:val="28"/>
        </w:rPr>
      </w:pPr>
      <w:r w:rsidRPr="00541CD2">
        <w:rPr>
          <w:sz w:val="28"/>
          <w:szCs w:val="28"/>
        </w:rPr>
        <w:t>  строить диалог с партнером на заданную тему;</w:t>
      </w:r>
    </w:p>
    <w:p w:rsidR="00541CD2" w:rsidRPr="00541CD2" w:rsidRDefault="00541CD2" w:rsidP="00541CD2">
      <w:pPr>
        <w:pStyle w:val="a6"/>
        <w:numPr>
          <w:ilvl w:val="0"/>
          <w:numId w:val="3"/>
        </w:numPr>
        <w:spacing w:after="0"/>
        <w:contextualSpacing/>
        <w:jc w:val="both"/>
        <w:rPr>
          <w:sz w:val="28"/>
          <w:szCs w:val="28"/>
        </w:rPr>
      </w:pPr>
      <w:r w:rsidRPr="00541CD2">
        <w:rPr>
          <w:sz w:val="28"/>
          <w:szCs w:val="28"/>
        </w:rPr>
        <w:t>  подбирать рифму к заданному слову и составлять диалог между сказочными героями.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Содержание программы (3</w:t>
      </w:r>
      <w:r w:rsidR="0037368F">
        <w:rPr>
          <w:rFonts w:ascii="Times New Roman" w:eastAsia="Times New Roman" w:hAnsi="Times New Roman" w:cs="Times New Roman"/>
          <w:b/>
          <w:bCs/>
          <w:sz w:val="28"/>
          <w:szCs w:val="28"/>
          <w:lang w:eastAsia="ru-RU"/>
        </w:rPr>
        <w:t>4</w:t>
      </w:r>
      <w:r w:rsidRPr="00541CD2">
        <w:rPr>
          <w:rFonts w:ascii="Times New Roman" w:eastAsia="Times New Roman" w:hAnsi="Times New Roman" w:cs="Times New Roman"/>
          <w:b/>
          <w:bCs/>
          <w:sz w:val="28"/>
          <w:szCs w:val="28"/>
          <w:lang w:eastAsia="ru-RU"/>
        </w:rPr>
        <w:t xml:space="preserve"> часа)</w:t>
      </w:r>
      <w:r>
        <w:rPr>
          <w:rFonts w:ascii="Times New Roman" w:eastAsia="Times New Roman" w:hAnsi="Times New Roman" w:cs="Times New Roman"/>
          <w:b/>
          <w:bCs/>
          <w:sz w:val="28"/>
          <w:szCs w:val="28"/>
          <w:lang w:eastAsia="ru-RU"/>
        </w:rPr>
        <w:t xml:space="preserve"> </w:t>
      </w:r>
      <w:r w:rsidR="0037368F">
        <w:rPr>
          <w:rFonts w:ascii="Times New Roman" w:eastAsia="Times New Roman" w:hAnsi="Times New Roman" w:cs="Times New Roman"/>
          <w:b/>
          <w:bCs/>
          <w:sz w:val="28"/>
          <w:szCs w:val="28"/>
          <w:lang w:eastAsia="ru-RU"/>
        </w:rPr>
        <w:t>2</w:t>
      </w:r>
      <w:r w:rsidRPr="00541CD2">
        <w:rPr>
          <w:rFonts w:ascii="Times New Roman" w:eastAsia="Times New Roman" w:hAnsi="Times New Roman" w:cs="Times New Roman"/>
          <w:b/>
          <w:bCs/>
          <w:sz w:val="28"/>
          <w:szCs w:val="28"/>
          <w:lang w:eastAsia="ru-RU"/>
        </w:rPr>
        <w:t xml:space="preserve"> класс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xml:space="preserve">1 раздел. (1 час)  Вводное занятие.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-Беседа о театре. Значение театра, его отличие от других видов искусств.</w:t>
      </w:r>
    </w:p>
    <w:p w:rsidR="00541CD2" w:rsidRPr="00541CD2" w:rsidRDefault="00541CD2" w:rsidP="00541CD2">
      <w:pPr>
        <w:spacing w:before="100" w:beforeAutospacing="1" w:after="0"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Знакомство с театрами  (презентация)</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2 раздел. (4 часа) Театральная игра</w:t>
      </w:r>
      <w:r w:rsidRPr="00541CD2">
        <w:rPr>
          <w:rFonts w:ascii="Times New Roman" w:eastAsia="Times New Roman" w:hAnsi="Times New Roman" w:cs="Times New Roman"/>
          <w:sz w:val="28"/>
          <w:szCs w:val="28"/>
          <w:lang w:eastAsia="ru-RU"/>
        </w:rPr>
        <w:t xml:space="preserve"> – исторически сложившееся общественное явление, самостоятельный вид деятельности, свойственный человеку.</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Задачи учителя.</w:t>
      </w:r>
      <w:r w:rsidRPr="00541CD2">
        <w:rPr>
          <w:rFonts w:ascii="Times New Roman" w:eastAsia="Times New Roman" w:hAnsi="Times New Roman" w:cs="Times New Roman"/>
          <w:sz w:val="28"/>
          <w:szCs w:val="28"/>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 </w:t>
      </w:r>
    </w:p>
    <w:p w:rsidR="00541CD2" w:rsidRPr="00541CD2" w:rsidRDefault="00541CD2" w:rsidP="00541CD2">
      <w:pPr>
        <w:spacing w:before="100" w:beforeAutospacing="1" w:after="0" w:line="240" w:lineRule="auto"/>
        <w:ind w:firstLine="426"/>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3 раздел. (4 часа)  Ритмопластика</w:t>
      </w:r>
      <w:r w:rsidRPr="00541CD2">
        <w:rPr>
          <w:rFonts w:ascii="Times New Roman" w:eastAsia="Times New Roman" w:hAnsi="Times New Roman" w:cs="Times New Roman"/>
          <w:sz w:val="28"/>
          <w:szCs w:val="28"/>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Задачи учителя.</w:t>
      </w:r>
      <w:r w:rsidRPr="00541CD2">
        <w:rPr>
          <w:rFonts w:ascii="Times New Roman" w:eastAsia="Times New Roman" w:hAnsi="Times New Roman" w:cs="Times New Roman"/>
          <w:sz w:val="28"/>
          <w:szCs w:val="28"/>
          <w:lang w:eastAsia="ru-RU"/>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4 раздел. (4 часа) Культура и техника речи.</w:t>
      </w:r>
      <w:r w:rsidRPr="00541CD2">
        <w:rPr>
          <w:rFonts w:ascii="Times New Roman" w:eastAsia="Times New Roman" w:hAnsi="Times New Roman" w:cs="Times New Roman"/>
          <w:sz w:val="28"/>
          <w:szCs w:val="28"/>
          <w:lang w:eastAsia="ru-RU"/>
        </w:rPr>
        <w:t xml:space="preserve"> Игры и упражнения, направленные на развитие дыхания и свободы речевого аппарата.</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Задачи учителя.</w:t>
      </w:r>
      <w:r w:rsidRPr="00541CD2">
        <w:rPr>
          <w:rFonts w:ascii="Times New Roman" w:eastAsia="Times New Roman" w:hAnsi="Times New Roman" w:cs="Times New Roman"/>
          <w:sz w:val="28"/>
          <w:szCs w:val="28"/>
          <w:lang w:eastAsia="ru-RU"/>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w:t>
      </w:r>
      <w:r w:rsidRPr="00541CD2">
        <w:rPr>
          <w:rFonts w:ascii="Times New Roman" w:eastAsia="Times New Roman" w:hAnsi="Times New Roman" w:cs="Times New Roman"/>
          <w:sz w:val="28"/>
          <w:szCs w:val="28"/>
          <w:lang w:eastAsia="ru-RU"/>
        </w:rPr>
        <w:lastRenderedPageBreak/>
        <w:t>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5 раздел. (4 часа)  Основы театральной культуры.</w:t>
      </w:r>
      <w:r w:rsidRPr="00541CD2">
        <w:rPr>
          <w:rFonts w:ascii="Times New Roman" w:eastAsia="Times New Roman" w:hAnsi="Times New Roman" w:cs="Times New Roman"/>
          <w:sz w:val="28"/>
          <w:szCs w:val="28"/>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 xml:space="preserve">Задачи учителя. </w:t>
      </w:r>
      <w:r w:rsidRPr="00541CD2">
        <w:rPr>
          <w:rFonts w:ascii="Times New Roman" w:eastAsia="Times New Roman" w:hAnsi="Times New Roman" w:cs="Times New Roman"/>
          <w:sz w:val="28"/>
          <w:szCs w:val="28"/>
          <w:lang w:eastAsia="ru-RU"/>
        </w:rPr>
        <w:t> Познакомить детей с театральной терминологией; с основными видами театрального искусства; воспитывать культуру поведения в театре.</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xml:space="preserve">6 раздел. (15 часов) Работа над спектаклем (пьесой, сказкой) </w:t>
      </w:r>
      <w:r w:rsidRPr="00541CD2">
        <w:rPr>
          <w:rFonts w:ascii="Times New Roman" w:eastAsia="Times New Roman" w:hAnsi="Times New Roman" w:cs="Times New Roman"/>
          <w:sz w:val="28"/>
          <w:szCs w:val="28"/>
          <w:lang w:eastAsia="ru-RU"/>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541CD2">
        <w:rPr>
          <w:rFonts w:ascii="Times New Roman" w:eastAsia="Times New Roman" w:hAnsi="Times New Roman" w:cs="Times New Roman"/>
          <w:b/>
          <w:bCs/>
          <w:sz w:val="28"/>
          <w:szCs w:val="28"/>
          <w:lang w:eastAsia="ru-RU"/>
        </w:rPr>
        <w:t>Показ спектакля.</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i/>
          <w:iCs/>
          <w:sz w:val="28"/>
          <w:szCs w:val="28"/>
          <w:lang w:eastAsia="ru-RU"/>
        </w:rPr>
        <w:t>Задачи учителя</w:t>
      </w:r>
      <w:r w:rsidRPr="00541CD2">
        <w:rPr>
          <w:rFonts w:ascii="Times New Roman" w:eastAsia="Times New Roman" w:hAnsi="Times New Roman" w:cs="Times New Roman"/>
          <w:sz w:val="28"/>
          <w:szCs w:val="28"/>
          <w:lang w:eastAsia="ru-RU"/>
        </w:rPr>
        <w:t xml:space="preserve">. </w:t>
      </w:r>
      <w:proofErr w:type="gramStart"/>
      <w:r w:rsidRPr="00541CD2">
        <w:rPr>
          <w:rFonts w:ascii="Times New Roman" w:eastAsia="Times New Roman" w:hAnsi="Times New Roman" w:cs="Times New Roman"/>
          <w:sz w:val="28"/>
          <w:szCs w:val="28"/>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xml:space="preserve">7 раздел. (1 час) Заключительное занятие </w:t>
      </w:r>
    </w:p>
    <w:p w:rsidR="00541CD2" w:rsidRPr="00541CD2" w:rsidRDefault="00541CD2" w:rsidP="00541CD2">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Подведение итогов обучения, обсуждение и анализ успехов каждого воспитанника.</w:t>
      </w:r>
      <w:r w:rsidRPr="00541CD2">
        <w:rPr>
          <w:rFonts w:ascii="Times New Roman" w:eastAsia="Times New Roman" w:hAnsi="Times New Roman" w:cs="Times New Roman"/>
          <w:b/>
          <w:bCs/>
          <w:sz w:val="28"/>
          <w:szCs w:val="28"/>
          <w:lang w:eastAsia="ru-RU"/>
        </w:rPr>
        <w:t xml:space="preserve"> </w:t>
      </w:r>
      <w:r w:rsidRPr="00541CD2">
        <w:rPr>
          <w:rFonts w:ascii="Times New Roman" w:eastAsia="Times New Roman" w:hAnsi="Times New Roman" w:cs="Times New Roman"/>
          <w:sz w:val="28"/>
          <w:szCs w:val="28"/>
          <w:lang w:eastAsia="ru-RU"/>
        </w:rPr>
        <w:t>Отчёт, показ любимых инсценировок.</w:t>
      </w: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Календарно - тематическое планирование курса «Театр»</w:t>
      </w:r>
    </w:p>
    <w:p w:rsidR="00541CD2"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r w:rsidR="00541CD2" w:rsidRPr="00541CD2">
        <w:rPr>
          <w:rFonts w:ascii="Times New Roman" w:eastAsia="Times New Roman" w:hAnsi="Times New Roman" w:cs="Times New Roman"/>
          <w:b/>
          <w:bCs/>
          <w:sz w:val="28"/>
          <w:szCs w:val="28"/>
          <w:lang w:eastAsia="ru-RU"/>
        </w:rPr>
        <w:t xml:space="preserve"> класс</w:t>
      </w:r>
    </w:p>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tblPr>
      <w:tblGrid>
        <w:gridCol w:w="799"/>
        <w:gridCol w:w="1070"/>
        <w:gridCol w:w="902"/>
        <w:gridCol w:w="5087"/>
        <w:gridCol w:w="1713"/>
      </w:tblGrid>
      <w:tr w:rsidR="00541CD2" w:rsidRPr="00541CD2" w:rsidTr="00541CD2">
        <w:tc>
          <w:tcPr>
            <w:tcW w:w="85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 xml:space="preserve">№ </w:t>
            </w:r>
            <w:proofErr w:type="spellStart"/>
            <w:proofErr w:type="gramStart"/>
            <w:r w:rsidRPr="00541CD2">
              <w:rPr>
                <w:rFonts w:ascii="Times New Roman" w:eastAsia="Times New Roman" w:hAnsi="Times New Roman" w:cs="Times New Roman"/>
                <w:b/>
                <w:bCs/>
                <w:sz w:val="28"/>
                <w:szCs w:val="28"/>
                <w:lang w:eastAsia="ru-RU"/>
              </w:rPr>
              <w:t>п</w:t>
            </w:r>
            <w:proofErr w:type="spellEnd"/>
            <w:proofErr w:type="gramEnd"/>
            <w:r w:rsidRPr="00541CD2">
              <w:rPr>
                <w:rFonts w:ascii="Times New Roman" w:eastAsia="Times New Roman" w:hAnsi="Times New Roman" w:cs="Times New Roman"/>
                <w:b/>
                <w:bCs/>
                <w:sz w:val="28"/>
                <w:szCs w:val="28"/>
                <w:lang w:eastAsia="ru-RU"/>
              </w:rPr>
              <w:t>/</w:t>
            </w:r>
            <w:proofErr w:type="spellStart"/>
            <w:r w:rsidRPr="00541CD2">
              <w:rPr>
                <w:rFonts w:ascii="Times New Roman" w:eastAsia="Times New Roman" w:hAnsi="Times New Roman" w:cs="Times New Roman"/>
                <w:b/>
                <w:bCs/>
                <w:sz w:val="28"/>
                <w:szCs w:val="28"/>
                <w:lang w:eastAsia="ru-RU"/>
              </w:rPr>
              <w:t>п</w:t>
            </w:r>
            <w:proofErr w:type="spellEnd"/>
          </w:p>
        </w:tc>
        <w:tc>
          <w:tcPr>
            <w:tcW w:w="2051" w:type="dxa"/>
            <w:gridSpan w:val="2"/>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Дата</w:t>
            </w:r>
          </w:p>
        </w:tc>
        <w:tc>
          <w:tcPr>
            <w:tcW w:w="5887" w:type="dxa"/>
            <w:vMerge w:val="restart"/>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Тема занятия</w:t>
            </w:r>
          </w:p>
        </w:tc>
        <w:tc>
          <w:tcPr>
            <w:tcW w:w="1525" w:type="dxa"/>
            <w:vMerge w:val="restart"/>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Количество часов</w:t>
            </w:r>
          </w:p>
        </w:tc>
      </w:tr>
      <w:tr w:rsidR="00541CD2" w:rsidRPr="00541CD2" w:rsidTr="00541CD2">
        <w:tc>
          <w:tcPr>
            <w:tcW w:w="0" w:type="auto"/>
            <w:vMerge/>
            <w:tcBorders>
              <w:top w:val="outset" w:sz="6" w:space="0" w:color="auto"/>
              <w:left w:val="outset" w:sz="6" w:space="0" w:color="auto"/>
              <w:bottom w:val="outset" w:sz="6" w:space="0" w:color="auto"/>
              <w:right w:val="outset" w:sz="6" w:space="0" w:color="auto"/>
            </w:tcBorders>
            <w:vAlign w:val="center"/>
            <w:hideMark/>
          </w:tcPr>
          <w:p w:rsidR="00541CD2" w:rsidRPr="00541CD2" w:rsidRDefault="00541CD2" w:rsidP="00541CD2">
            <w:pPr>
              <w:spacing w:after="0" w:line="240" w:lineRule="auto"/>
              <w:contextualSpacing/>
              <w:rPr>
                <w:rFonts w:ascii="Times New Roman" w:eastAsia="Times New Roman" w:hAnsi="Times New Roman" w:cs="Times New Roman"/>
                <w:sz w:val="28"/>
                <w:szCs w:val="28"/>
                <w:lang w:eastAsia="ru-RU"/>
              </w:rPr>
            </w:pP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план</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b/>
                <w:bCs/>
                <w:sz w:val="28"/>
                <w:szCs w:val="28"/>
                <w:lang w:eastAsia="ru-RU"/>
              </w:rPr>
              <w:t>факт</w:t>
            </w:r>
          </w:p>
        </w:tc>
        <w:tc>
          <w:tcPr>
            <w:tcW w:w="0" w:type="auto"/>
            <w:vMerge/>
            <w:tcBorders>
              <w:top w:val="outset" w:sz="6" w:space="0" w:color="auto"/>
              <w:left w:val="nil"/>
              <w:bottom w:val="outset" w:sz="6" w:space="0" w:color="auto"/>
              <w:right w:val="outset" w:sz="6" w:space="0" w:color="auto"/>
            </w:tcBorders>
            <w:vAlign w:val="center"/>
            <w:hideMark/>
          </w:tcPr>
          <w:p w:rsidR="00541CD2" w:rsidRPr="00541CD2" w:rsidRDefault="00541CD2" w:rsidP="00541CD2">
            <w:pPr>
              <w:spacing w:after="0" w:line="240" w:lineRule="auto"/>
              <w:contextualSpacing/>
              <w:rPr>
                <w:rFonts w:ascii="Times New Roman" w:eastAsia="Times New Roman" w:hAnsi="Times New Roman" w:cs="Times New Roman"/>
                <w:sz w:val="28"/>
                <w:szCs w:val="28"/>
                <w:lang w:eastAsia="ru-RU"/>
              </w:rPr>
            </w:pPr>
          </w:p>
        </w:tc>
        <w:tc>
          <w:tcPr>
            <w:tcW w:w="0" w:type="auto"/>
            <w:vMerge/>
            <w:tcBorders>
              <w:top w:val="outset" w:sz="6" w:space="0" w:color="auto"/>
              <w:left w:val="nil"/>
              <w:bottom w:val="outset" w:sz="6" w:space="0" w:color="auto"/>
              <w:right w:val="outset" w:sz="6" w:space="0" w:color="auto"/>
            </w:tcBorders>
            <w:vAlign w:val="center"/>
            <w:hideMark/>
          </w:tcPr>
          <w:p w:rsidR="00541CD2" w:rsidRPr="00541CD2" w:rsidRDefault="00541CD2" w:rsidP="00541CD2">
            <w:pPr>
              <w:spacing w:after="0" w:line="240" w:lineRule="auto"/>
              <w:contextualSpacing/>
              <w:rPr>
                <w:rFonts w:ascii="Times New Roman" w:eastAsia="Times New Roman" w:hAnsi="Times New Roman" w:cs="Times New Roman"/>
                <w:sz w:val="28"/>
                <w:szCs w:val="28"/>
                <w:lang w:eastAsia="ru-RU"/>
              </w:rPr>
            </w:pP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1. </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04.09</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Вводное занятие.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11.09</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Здравствуй, театр!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18.09</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Театральная игра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4.</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25.09</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Репетиция  сказки «Теремок».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5.</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02.10</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В мире пословиц.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6.</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09.10</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Виды театрального искусства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7.</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16.10</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Правила поведения в театре</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8.</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23.10</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Кукольный театр.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9.</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30.09</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Театральная азбука.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10.</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13.11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Театральная игра «Сказка, сказка, приходи».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11.</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20.11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w:t>
            </w:r>
            <w:proofErr w:type="spellStart"/>
            <w:r w:rsidRPr="00541CD2">
              <w:rPr>
                <w:rFonts w:ascii="Times New Roman" w:eastAsia="Times New Roman" w:hAnsi="Times New Roman" w:cs="Times New Roman"/>
                <w:sz w:val="28"/>
                <w:szCs w:val="28"/>
                <w:lang w:eastAsia="ru-RU"/>
              </w:rPr>
              <w:t>мультсказок</w:t>
            </w:r>
            <w:proofErr w:type="spellEnd"/>
            <w:r w:rsidRPr="00541CD2">
              <w:rPr>
                <w:rFonts w:ascii="Times New Roman" w:eastAsia="Times New Roman" w:hAnsi="Times New Roman" w:cs="Times New Roman"/>
                <w:sz w:val="28"/>
                <w:szCs w:val="28"/>
                <w:lang w:eastAsia="ru-RU"/>
              </w:rPr>
              <w:t xml:space="preserve"> по книге «Лучшие мультики малышам»</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12.</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27.11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Театральная игра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lastRenderedPageBreak/>
              <w:t>13.</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04.12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Основы театральной культуры.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14.</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11.12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народных  сказок о животных.</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15.</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18.12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Чтение в лицах стихов А. </w:t>
            </w:r>
            <w:proofErr w:type="spellStart"/>
            <w:r w:rsidRPr="00541CD2">
              <w:rPr>
                <w:rFonts w:ascii="Times New Roman" w:eastAsia="Times New Roman" w:hAnsi="Times New Roman" w:cs="Times New Roman"/>
                <w:sz w:val="28"/>
                <w:szCs w:val="28"/>
                <w:lang w:eastAsia="ru-RU"/>
              </w:rPr>
              <w:t>Барто</w:t>
            </w:r>
            <w:proofErr w:type="spellEnd"/>
            <w:r w:rsidRPr="00541CD2">
              <w:rPr>
                <w:rFonts w:ascii="Times New Roman" w:eastAsia="Times New Roman" w:hAnsi="Times New Roman" w:cs="Times New Roman"/>
                <w:sz w:val="28"/>
                <w:szCs w:val="28"/>
                <w:lang w:eastAsia="ru-RU"/>
              </w:rPr>
              <w:t xml:space="preserve">, </w:t>
            </w:r>
            <w:proofErr w:type="spellStart"/>
            <w:r w:rsidRPr="00541CD2">
              <w:rPr>
                <w:rFonts w:ascii="Times New Roman" w:eastAsia="Times New Roman" w:hAnsi="Times New Roman" w:cs="Times New Roman"/>
                <w:sz w:val="28"/>
                <w:szCs w:val="28"/>
                <w:lang w:eastAsia="ru-RU"/>
              </w:rPr>
              <w:t>И.Токмаковой</w:t>
            </w:r>
            <w:proofErr w:type="spellEnd"/>
            <w:r w:rsidRPr="00541CD2">
              <w:rPr>
                <w:rFonts w:ascii="Times New Roman" w:eastAsia="Times New Roman" w:hAnsi="Times New Roman" w:cs="Times New Roman"/>
                <w:sz w:val="28"/>
                <w:szCs w:val="28"/>
                <w:lang w:eastAsia="ru-RU"/>
              </w:rPr>
              <w:t>, Э.Успенского</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16.</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25.12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Театральная игра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17.</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15.01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Постановка сказки «Пять забавных медвежат» В. Бондаренко</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18.</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22.01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Культура и техника речи</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19.</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29.01</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сказки «Пых»</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rPr>
          <w:trHeight w:val="63"/>
        </w:trPr>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63" w:lineRule="atLeast"/>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20.</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63" w:lineRule="atLeast"/>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05.02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63" w:lineRule="atLeast"/>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63" w:lineRule="atLeast"/>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Кукольный театр. Постановка с использованием кукол.</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63" w:lineRule="atLeast"/>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21.</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19.02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Ритмопластика. Просмотр сказок в видеозаписи.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22.</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26.02</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Театральная игра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23.</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04.03</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Ритмопластика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24.</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11.03</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Чтение по ролям рассказов Сладкова о животных и их </w:t>
            </w: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25.</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18.03</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Чтение по ролям рассказов Сладкова о животных и их </w:t>
            </w: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26.</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01.04</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Сказки-несказки</w:t>
            </w:r>
            <w:proofErr w:type="spellEnd"/>
            <w:r w:rsidRPr="00541CD2">
              <w:rPr>
                <w:rFonts w:ascii="Times New Roman" w:eastAsia="Times New Roman" w:hAnsi="Times New Roman" w:cs="Times New Roman"/>
                <w:sz w:val="28"/>
                <w:szCs w:val="28"/>
                <w:lang w:eastAsia="ru-RU"/>
              </w:rPr>
              <w:t xml:space="preserve"> Бианки. Инсценировка.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27.</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08.04</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сказок К.И.Чуковского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28.</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15.04</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сказок К.И.Чуковского </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29.</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22.04</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Ритмопластика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30.</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29.04</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Театральная игра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31.</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06.05</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басен Крылова.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541CD2" w:rsidRPr="00541CD2" w:rsidTr="0037368F">
        <w:trPr>
          <w:trHeight w:val="546"/>
        </w:trPr>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32</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13.05</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Инсценирование</w:t>
            </w:r>
            <w:proofErr w:type="spellEnd"/>
            <w:r w:rsidRPr="00541CD2">
              <w:rPr>
                <w:rFonts w:ascii="Times New Roman" w:eastAsia="Times New Roman" w:hAnsi="Times New Roman" w:cs="Times New Roman"/>
                <w:sz w:val="28"/>
                <w:szCs w:val="28"/>
                <w:lang w:eastAsia="ru-RU"/>
              </w:rPr>
              <w:t xml:space="preserve"> басен Крылова.</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37368F"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17.05</w:t>
            </w: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 басни</w:t>
            </w: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41CD2" w:rsidRPr="00541CD2" w:rsidTr="0037368F">
        <w:tc>
          <w:tcPr>
            <w:tcW w:w="851" w:type="dxa"/>
            <w:tcBorders>
              <w:top w:val="nil"/>
              <w:left w:val="outset" w:sz="6" w:space="0" w:color="auto"/>
              <w:bottom w:val="nil"/>
              <w:right w:val="outset" w:sz="6" w:space="0" w:color="auto"/>
            </w:tcBorders>
            <w:tcMar>
              <w:top w:w="0" w:type="dxa"/>
              <w:left w:w="108" w:type="dxa"/>
              <w:bottom w:w="0" w:type="dxa"/>
              <w:right w:w="108" w:type="dxa"/>
            </w:tcMar>
            <w:hideMark/>
          </w:tcPr>
          <w:p w:rsidR="00541CD2" w:rsidRPr="00541CD2" w:rsidRDefault="00541CD2" w:rsidP="0037368F">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w:t>
            </w:r>
            <w:r w:rsidR="0037368F">
              <w:rPr>
                <w:rFonts w:ascii="Times New Roman" w:eastAsia="Times New Roman" w:hAnsi="Times New Roman" w:cs="Times New Roman"/>
                <w:sz w:val="28"/>
                <w:szCs w:val="28"/>
                <w:lang w:eastAsia="ru-RU"/>
              </w:rPr>
              <w:t>4</w:t>
            </w:r>
            <w:r w:rsidRPr="00541CD2">
              <w:rPr>
                <w:rFonts w:ascii="Times New Roman" w:eastAsia="Times New Roman" w:hAnsi="Times New Roman" w:cs="Times New Roman"/>
                <w:sz w:val="28"/>
                <w:szCs w:val="28"/>
                <w:lang w:eastAsia="ru-RU"/>
              </w:rPr>
              <w:t>.</w:t>
            </w:r>
          </w:p>
        </w:tc>
        <w:tc>
          <w:tcPr>
            <w:tcW w:w="1134" w:type="dxa"/>
            <w:tcBorders>
              <w:top w:val="nil"/>
              <w:left w:val="nil"/>
              <w:bottom w:val="nil"/>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20.05</w:t>
            </w:r>
          </w:p>
        </w:tc>
        <w:tc>
          <w:tcPr>
            <w:tcW w:w="917" w:type="dxa"/>
            <w:tcBorders>
              <w:top w:val="nil"/>
              <w:left w:val="nil"/>
              <w:bottom w:val="nil"/>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tc>
        <w:tc>
          <w:tcPr>
            <w:tcW w:w="5887" w:type="dxa"/>
            <w:tcBorders>
              <w:top w:val="nil"/>
              <w:left w:val="nil"/>
              <w:bottom w:val="nil"/>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Заключительное занятие.</w:t>
            </w:r>
          </w:p>
        </w:tc>
        <w:tc>
          <w:tcPr>
            <w:tcW w:w="1525" w:type="dxa"/>
            <w:tcBorders>
              <w:top w:val="nil"/>
              <w:left w:val="nil"/>
              <w:bottom w:val="nil"/>
              <w:right w:val="outset" w:sz="6" w:space="0" w:color="auto"/>
            </w:tcBorders>
            <w:tcMar>
              <w:top w:w="0" w:type="dxa"/>
              <w:left w:w="108" w:type="dxa"/>
              <w:bottom w:w="0" w:type="dxa"/>
              <w:right w:w="108" w:type="dxa"/>
            </w:tcMar>
            <w:hideMark/>
          </w:tcPr>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w:t>
            </w:r>
          </w:p>
        </w:tc>
      </w:tr>
      <w:tr w:rsidR="0037368F" w:rsidRPr="00541CD2" w:rsidTr="0037368F">
        <w:tc>
          <w:tcPr>
            <w:tcW w:w="851" w:type="dxa"/>
            <w:tcBorders>
              <w:top w:val="nil"/>
              <w:left w:val="outset" w:sz="6" w:space="0" w:color="auto"/>
              <w:bottom w:val="nil"/>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1134" w:type="dxa"/>
            <w:tcBorders>
              <w:top w:val="nil"/>
              <w:left w:val="nil"/>
              <w:bottom w:val="nil"/>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917" w:type="dxa"/>
            <w:tcBorders>
              <w:top w:val="nil"/>
              <w:left w:val="nil"/>
              <w:bottom w:val="nil"/>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5887" w:type="dxa"/>
            <w:tcBorders>
              <w:top w:val="nil"/>
              <w:left w:val="nil"/>
              <w:bottom w:val="nil"/>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rPr>
                <w:rFonts w:ascii="Times New Roman" w:eastAsia="Times New Roman" w:hAnsi="Times New Roman" w:cs="Times New Roman"/>
                <w:sz w:val="28"/>
                <w:szCs w:val="28"/>
                <w:lang w:eastAsia="ru-RU"/>
              </w:rPr>
            </w:pPr>
          </w:p>
        </w:tc>
        <w:tc>
          <w:tcPr>
            <w:tcW w:w="1525" w:type="dxa"/>
            <w:tcBorders>
              <w:top w:val="nil"/>
              <w:left w:val="nil"/>
              <w:bottom w:val="nil"/>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r>
      <w:tr w:rsidR="0037368F" w:rsidRPr="00541CD2" w:rsidTr="00541CD2">
        <w:tc>
          <w:tcPr>
            <w:tcW w:w="851"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1134"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917"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c>
          <w:tcPr>
            <w:tcW w:w="5887"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rPr>
                <w:rFonts w:ascii="Times New Roman" w:eastAsia="Times New Roman" w:hAnsi="Times New Roman" w:cs="Times New Roman"/>
                <w:sz w:val="28"/>
                <w:szCs w:val="28"/>
                <w:lang w:eastAsia="ru-RU"/>
              </w:rPr>
            </w:pPr>
          </w:p>
        </w:tc>
        <w:tc>
          <w:tcPr>
            <w:tcW w:w="1525" w:type="dxa"/>
            <w:tcBorders>
              <w:top w:val="nil"/>
              <w:left w:val="nil"/>
              <w:bottom w:val="outset" w:sz="6" w:space="0" w:color="auto"/>
              <w:right w:val="outset" w:sz="6" w:space="0" w:color="auto"/>
            </w:tcBorders>
            <w:tcMar>
              <w:top w:w="0" w:type="dxa"/>
              <w:left w:w="108" w:type="dxa"/>
              <w:bottom w:w="0" w:type="dxa"/>
              <w:right w:w="108" w:type="dxa"/>
            </w:tcMar>
            <w:hideMark/>
          </w:tcPr>
          <w:p w:rsidR="0037368F" w:rsidRPr="00541CD2" w:rsidRDefault="0037368F" w:rsidP="00541CD2">
            <w:pPr>
              <w:spacing w:before="100" w:beforeAutospacing="1" w:after="0" w:line="240" w:lineRule="auto"/>
              <w:contextualSpacing/>
              <w:jc w:val="center"/>
              <w:rPr>
                <w:rFonts w:ascii="Times New Roman" w:eastAsia="Times New Roman" w:hAnsi="Times New Roman" w:cs="Times New Roman"/>
                <w:sz w:val="28"/>
                <w:szCs w:val="28"/>
                <w:lang w:eastAsia="ru-RU"/>
              </w:rPr>
            </w:pPr>
          </w:p>
        </w:tc>
      </w:tr>
    </w:tbl>
    <w:p w:rsidR="00541CD2" w:rsidRDefault="00541CD2" w:rsidP="00541CD2">
      <w:pPr>
        <w:spacing w:before="100" w:beforeAutospacing="1" w:after="0" w:line="240" w:lineRule="auto"/>
        <w:contextualSpacing/>
        <w:jc w:val="center"/>
        <w:rPr>
          <w:rFonts w:ascii="Times New Roman" w:eastAsia="Times New Roman" w:hAnsi="Times New Roman" w:cs="Times New Roman"/>
          <w:b/>
          <w:bCs/>
          <w:sz w:val="28"/>
          <w:szCs w:val="28"/>
          <w:lang w:eastAsia="ru-RU"/>
        </w:rPr>
      </w:pPr>
    </w:p>
    <w:p w:rsidR="00541CD2" w:rsidRPr="00541CD2" w:rsidRDefault="00541CD2" w:rsidP="00541CD2">
      <w:pPr>
        <w:spacing w:before="100" w:beforeAutospacing="1" w:after="0" w:line="240" w:lineRule="auto"/>
        <w:contextualSpacing/>
        <w:jc w:val="center"/>
        <w:rPr>
          <w:rFonts w:ascii="Times New Roman" w:eastAsia="Times New Roman" w:hAnsi="Times New Roman" w:cs="Times New Roman"/>
          <w:sz w:val="24"/>
          <w:szCs w:val="24"/>
          <w:lang w:eastAsia="ru-RU"/>
        </w:rPr>
      </w:pPr>
      <w:r w:rsidRPr="00541CD2">
        <w:rPr>
          <w:rFonts w:ascii="Times New Roman" w:eastAsia="Times New Roman" w:hAnsi="Times New Roman" w:cs="Times New Roman"/>
          <w:b/>
          <w:bCs/>
          <w:sz w:val="24"/>
          <w:szCs w:val="24"/>
          <w:lang w:eastAsia="ru-RU"/>
        </w:rPr>
        <w:t>ИНФОРМАЦИОННО-МЕТОДИЧЕСКОЕ ОБЕСПЕЧЕНИЕ</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Музыкальный центр;</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музыкальная фонотека;</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СД–диски;</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костюмы, декорации, необходимые для работы над созданием театральных постановок;</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элементы костюмов для создания образов;</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пальчиковые куклы;</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сценический грим;</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видеокамера для съёмок и анализа выступлений.</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Электронные презентации «Правила поведения в театре», «Виды театрального искусства»</w:t>
      </w:r>
    </w:p>
    <w:p w:rsidR="00541CD2" w:rsidRPr="00541CD2" w:rsidRDefault="00541CD2" w:rsidP="00541CD2">
      <w:pPr>
        <w:spacing w:after="0" w:line="240" w:lineRule="auto"/>
        <w:contextualSpacing/>
        <w:jc w:val="both"/>
        <w:textAlignment w:val="baseline"/>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lastRenderedPageBreak/>
        <w:t>·     Сценарии сказок, пьес, детские книги.</w:t>
      </w:r>
    </w:p>
    <w:p w:rsidR="00541CD2" w:rsidRPr="00541CD2" w:rsidRDefault="00541CD2" w:rsidP="00541CD2">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ru-RU"/>
        </w:rPr>
      </w:pPr>
      <w:r w:rsidRPr="00541CD2">
        <w:rPr>
          <w:rFonts w:ascii="Times New Roman" w:eastAsia="Times New Roman" w:hAnsi="Times New Roman" w:cs="Times New Roman"/>
          <w:b/>
          <w:sz w:val="28"/>
          <w:szCs w:val="28"/>
          <w:lang w:eastAsia="ru-RU"/>
        </w:rPr>
        <w:t>Список литературы, рекомендуемой для педагога</w:t>
      </w:r>
    </w:p>
    <w:p w:rsidR="00541CD2" w:rsidRPr="00541CD2" w:rsidRDefault="00541CD2" w:rsidP="00541CD2">
      <w:pPr>
        <w:shd w:val="clear" w:color="auto" w:fill="FFFFFF"/>
        <w:spacing w:after="0"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1.   Безымянная. О., Школьный театр, М.: Просвещение, 2001</w:t>
      </w:r>
    </w:p>
    <w:p w:rsidR="00541CD2" w:rsidRPr="00541CD2" w:rsidRDefault="00541CD2" w:rsidP="00541CD2">
      <w:pPr>
        <w:shd w:val="clear" w:color="auto" w:fill="FFFFFF"/>
        <w:spacing w:after="0"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2.   Горбачёв И.А. Театральные сезоны в школе. – М., Просвещение, 2003</w:t>
      </w:r>
    </w:p>
    <w:p w:rsidR="00541CD2" w:rsidRPr="00541CD2" w:rsidRDefault="00541CD2" w:rsidP="00541CD2">
      <w:pPr>
        <w:spacing w:after="0"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   Сборник программ внеурочной деятельности: 1 – 4 классы / под ред. Н.Ф. Виноградовой. — М.</w:t>
      </w:r>
      <w:proofErr w:type="gramStart"/>
      <w:r w:rsidRPr="00541CD2">
        <w:rPr>
          <w:rFonts w:ascii="Times New Roman" w:eastAsia="Times New Roman" w:hAnsi="Times New Roman" w:cs="Times New Roman"/>
          <w:sz w:val="28"/>
          <w:szCs w:val="28"/>
          <w:lang w:eastAsia="ru-RU"/>
        </w:rPr>
        <w:t xml:space="preserve"> :</w:t>
      </w:r>
      <w:proofErr w:type="gramEnd"/>
      <w:r w:rsidRPr="00541CD2">
        <w:rPr>
          <w:rFonts w:ascii="Times New Roman" w:eastAsia="Times New Roman" w:hAnsi="Times New Roman" w:cs="Times New Roman"/>
          <w:sz w:val="28"/>
          <w:szCs w:val="28"/>
          <w:lang w:eastAsia="ru-RU"/>
        </w:rPr>
        <w:t xml:space="preserve"> </w:t>
      </w:r>
      <w:proofErr w:type="spellStart"/>
      <w:r w:rsidRPr="00541CD2">
        <w:rPr>
          <w:rFonts w:ascii="Times New Roman" w:eastAsia="Times New Roman" w:hAnsi="Times New Roman" w:cs="Times New Roman"/>
          <w:sz w:val="28"/>
          <w:szCs w:val="28"/>
          <w:lang w:eastAsia="ru-RU"/>
        </w:rPr>
        <w:t>Вентана-Граф</w:t>
      </w:r>
      <w:proofErr w:type="spellEnd"/>
      <w:r w:rsidRPr="00541CD2">
        <w:rPr>
          <w:rFonts w:ascii="Times New Roman" w:eastAsia="Times New Roman" w:hAnsi="Times New Roman" w:cs="Times New Roman"/>
          <w:sz w:val="28"/>
          <w:szCs w:val="28"/>
          <w:lang w:eastAsia="ru-RU"/>
        </w:rPr>
        <w:t>, 2012</w:t>
      </w:r>
    </w:p>
    <w:p w:rsidR="00541CD2" w:rsidRPr="00541CD2" w:rsidRDefault="00541CD2" w:rsidP="00541CD2">
      <w:pPr>
        <w:spacing w:after="0"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4.   Григорьев Д.В. Внеурочная деятельность школьников. Методический конструктор: пособие для учителя /Д.В. Григорьев, П.В. Степанов. – М.: Просвещение, 2010.</w:t>
      </w:r>
    </w:p>
    <w:p w:rsidR="00541CD2" w:rsidRPr="00541CD2" w:rsidRDefault="00541CD2" w:rsidP="00541CD2">
      <w:pPr>
        <w:shd w:val="clear" w:color="auto" w:fill="FFFFFF"/>
        <w:spacing w:before="100" w:beforeAutospacing="1" w:after="100" w:afterAutospacing="1"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5.   Григорьев Д.В., Куприянов Б.В. Программы внеурочной деятельности. Художественное творчество. </w:t>
      </w:r>
      <w:proofErr w:type="gramStart"/>
      <w:r w:rsidRPr="00541CD2">
        <w:rPr>
          <w:rFonts w:ascii="Times New Roman" w:eastAsia="Times New Roman" w:hAnsi="Times New Roman" w:cs="Times New Roman"/>
          <w:sz w:val="28"/>
          <w:szCs w:val="28"/>
          <w:lang w:eastAsia="ru-RU"/>
        </w:rPr>
        <w:t>-М</w:t>
      </w:r>
      <w:proofErr w:type="gramEnd"/>
      <w:r w:rsidRPr="00541CD2">
        <w:rPr>
          <w:rFonts w:ascii="Times New Roman" w:eastAsia="Times New Roman" w:hAnsi="Times New Roman" w:cs="Times New Roman"/>
          <w:sz w:val="28"/>
          <w:szCs w:val="28"/>
          <w:lang w:eastAsia="ru-RU"/>
        </w:rPr>
        <w:t xml:space="preserve">.: Просвещение, 2011 </w:t>
      </w:r>
    </w:p>
    <w:p w:rsidR="00541CD2" w:rsidRPr="00541CD2" w:rsidRDefault="00541CD2" w:rsidP="00541CD2">
      <w:pPr>
        <w:shd w:val="clear" w:color="auto" w:fill="FFFFFF"/>
        <w:spacing w:after="0" w:line="240" w:lineRule="auto"/>
        <w:ind w:left="284"/>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6.   </w:t>
      </w:r>
      <w:proofErr w:type="spellStart"/>
      <w:r w:rsidRPr="00541CD2">
        <w:rPr>
          <w:rFonts w:ascii="Times New Roman" w:eastAsia="Times New Roman" w:hAnsi="Times New Roman" w:cs="Times New Roman"/>
          <w:sz w:val="28"/>
          <w:szCs w:val="28"/>
          <w:lang w:eastAsia="ru-RU"/>
        </w:rPr>
        <w:t>Кановская</w:t>
      </w:r>
      <w:proofErr w:type="spellEnd"/>
      <w:r w:rsidRPr="00541CD2">
        <w:rPr>
          <w:rFonts w:ascii="Times New Roman" w:eastAsia="Times New Roman" w:hAnsi="Times New Roman" w:cs="Times New Roman"/>
          <w:sz w:val="28"/>
          <w:szCs w:val="28"/>
          <w:lang w:eastAsia="ru-RU"/>
        </w:rPr>
        <w:t xml:space="preserve"> М.Б. 1000 загадок, сказок, басен  – М. АСТ; СПб: Сова, 2010</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7.           </w:t>
      </w:r>
      <w:proofErr w:type="spellStart"/>
      <w:r w:rsidRPr="00541CD2">
        <w:rPr>
          <w:rFonts w:ascii="Times New Roman" w:eastAsia="Times New Roman" w:hAnsi="Times New Roman" w:cs="Times New Roman"/>
          <w:sz w:val="28"/>
          <w:szCs w:val="28"/>
          <w:lang w:eastAsia="ru-RU"/>
        </w:rPr>
        <w:t>Ледяйкина</w:t>
      </w:r>
      <w:proofErr w:type="spellEnd"/>
      <w:r w:rsidRPr="00541CD2">
        <w:rPr>
          <w:rFonts w:ascii="Times New Roman" w:eastAsia="Times New Roman" w:hAnsi="Times New Roman" w:cs="Times New Roman"/>
          <w:sz w:val="28"/>
          <w:szCs w:val="28"/>
          <w:lang w:eastAsia="ru-RU"/>
        </w:rPr>
        <w:t xml:space="preserve"> Е.Г. Праздники для современных малышей.- Ярославль, 2002</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8.           Никитин А.Б. Театр, где играют дети: </w:t>
      </w:r>
      <w:proofErr w:type="spellStart"/>
      <w:r w:rsidRPr="00541CD2">
        <w:rPr>
          <w:rFonts w:ascii="Times New Roman" w:eastAsia="Times New Roman" w:hAnsi="Times New Roman" w:cs="Times New Roman"/>
          <w:sz w:val="28"/>
          <w:szCs w:val="28"/>
          <w:lang w:eastAsia="ru-RU"/>
        </w:rPr>
        <w:t>Учеб</w:t>
      </w:r>
      <w:proofErr w:type="gramStart"/>
      <w:r w:rsidRPr="00541CD2">
        <w:rPr>
          <w:rFonts w:ascii="Times New Roman" w:eastAsia="Times New Roman" w:hAnsi="Times New Roman" w:cs="Times New Roman"/>
          <w:sz w:val="28"/>
          <w:szCs w:val="28"/>
          <w:lang w:eastAsia="ru-RU"/>
        </w:rPr>
        <w:t>.-</w:t>
      </w:r>
      <w:proofErr w:type="gramEnd"/>
      <w:r w:rsidRPr="00541CD2">
        <w:rPr>
          <w:rFonts w:ascii="Times New Roman" w:eastAsia="Times New Roman" w:hAnsi="Times New Roman" w:cs="Times New Roman"/>
          <w:sz w:val="28"/>
          <w:szCs w:val="28"/>
          <w:lang w:eastAsia="ru-RU"/>
        </w:rPr>
        <w:t>метод.пособие</w:t>
      </w:r>
      <w:proofErr w:type="spellEnd"/>
      <w:r w:rsidRPr="00541CD2">
        <w:rPr>
          <w:rFonts w:ascii="Times New Roman" w:eastAsia="Times New Roman" w:hAnsi="Times New Roman" w:cs="Times New Roman"/>
          <w:sz w:val="28"/>
          <w:szCs w:val="28"/>
          <w:lang w:eastAsia="ru-RU"/>
        </w:rPr>
        <w:t xml:space="preserve"> для руководителей детских театральных коллективов–М.: ВЛАДОС, 2001</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9.           Чурилова Э.Т. Методика и  организация театральной деятельности дошкольников и младших школьников. – М. Просвещение,, 2001.</w:t>
      </w:r>
    </w:p>
    <w:p w:rsidR="00541CD2" w:rsidRPr="00541CD2" w:rsidRDefault="00541CD2" w:rsidP="00541CD2">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w:t>
      </w:r>
    </w:p>
    <w:p w:rsidR="00541CD2" w:rsidRPr="00541CD2" w:rsidRDefault="00541CD2" w:rsidP="00541CD2">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ru-RU"/>
        </w:rPr>
      </w:pPr>
      <w:r w:rsidRPr="00541CD2">
        <w:rPr>
          <w:rFonts w:ascii="Times New Roman" w:eastAsia="Times New Roman" w:hAnsi="Times New Roman" w:cs="Times New Roman"/>
          <w:b/>
          <w:sz w:val="28"/>
          <w:szCs w:val="28"/>
          <w:lang w:eastAsia="ru-RU"/>
        </w:rPr>
        <w:t>Список литературы, рекомендуемый для детей</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1.   Праздники в начальной школе: сценарии, литературные игры, викторины./ </w:t>
      </w:r>
      <w:proofErr w:type="spellStart"/>
      <w:r w:rsidRPr="00541CD2">
        <w:rPr>
          <w:rFonts w:ascii="Times New Roman" w:eastAsia="Times New Roman" w:hAnsi="Times New Roman" w:cs="Times New Roman"/>
          <w:sz w:val="28"/>
          <w:szCs w:val="28"/>
          <w:lang w:eastAsia="ru-RU"/>
        </w:rPr>
        <w:t>авт-сост</w:t>
      </w:r>
      <w:proofErr w:type="spellEnd"/>
      <w:r w:rsidRPr="00541CD2">
        <w:rPr>
          <w:rFonts w:ascii="Times New Roman" w:eastAsia="Times New Roman" w:hAnsi="Times New Roman" w:cs="Times New Roman"/>
          <w:sz w:val="28"/>
          <w:szCs w:val="28"/>
          <w:lang w:eastAsia="ru-RU"/>
        </w:rPr>
        <w:t>. М.М.Малахова – Волгоград: Учитель, 2006</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2.   Весёлые скороговорки для «непослушных» звуков. Авт. составитель </w:t>
      </w:r>
      <w:proofErr w:type="spellStart"/>
      <w:r w:rsidRPr="00541CD2">
        <w:rPr>
          <w:rFonts w:ascii="Times New Roman" w:eastAsia="Times New Roman" w:hAnsi="Times New Roman" w:cs="Times New Roman"/>
          <w:sz w:val="28"/>
          <w:szCs w:val="28"/>
          <w:lang w:eastAsia="ru-RU"/>
        </w:rPr>
        <w:t>И.Г.Сухин</w:t>
      </w:r>
      <w:proofErr w:type="spellEnd"/>
      <w:r w:rsidRPr="00541CD2">
        <w:rPr>
          <w:rFonts w:ascii="Times New Roman" w:eastAsia="Times New Roman" w:hAnsi="Times New Roman" w:cs="Times New Roman"/>
          <w:sz w:val="28"/>
          <w:szCs w:val="28"/>
          <w:lang w:eastAsia="ru-RU"/>
        </w:rPr>
        <w:t>, Ярославль, 2004</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3.   Скороговорки, пословицы.</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4.   Русские народные сказки о животных</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5.   Книги из серии «Сказка за сказкой»:</w:t>
      </w:r>
    </w:p>
    <w:p w:rsidR="00541CD2" w:rsidRPr="00541CD2" w:rsidRDefault="00541CD2" w:rsidP="00541CD2">
      <w:pPr>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proofErr w:type="spellStart"/>
      <w:r w:rsidRPr="00541CD2">
        <w:rPr>
          <w:rFonts w:ascii="Times New Roman" w:eastAsia="Times New Roman" w:hAnsi="Times New Roman" w:cs="Times New Roman"/>
          <w:sz w:val="28"/>
          <w:szCs w:val="28"/>
          <w:lang w:eastAsia="ru-RU"/>
        </w:rPr>
        <w:t>ü</w:t>
      </w:r>
      <w:proofErr w:type="spellEnd"/>
      <w:r w:rsidRPr="00541CD2">
        <w:rPr>
          <w:rFonts w:ascii="Times New Roman" w:eastAsia="Times New Roman" w:hAnsi="Times New Roman" w:cs="Times New Roman"/>
          <w:sz w:val="28"/>
          <w:szCs w:val="28"/>
          <w:lang w:eastAsia="ru-RU"/>
        </w:rPr>
        <w:t xml:space="preserve"> </w:t>
      </w:r>
      <w:proofErr w:type="spellStart"/>
      <w:r w:rsidRPr="00541CD2">
        <w:rPr>
          <w:rFonts w:ascii="Times New Roman" w:eastAsia="Times New Roman" w:hAnsi="Times New Roman" w:cs="Times New Roman"/>
          <w:sz w:val="28"/>
          <w:szCs w:val="28"/>
          <w:lang w:eastAsia="ru-RU"/>
        </w:rPr>
        <w:t>Грибачёв</w:t>
      </w:r>
      <w:proofErr w:type="spellEnd"/>
      <w:r w:rsidRPr="00541CD2">
        <w:rPr>
          <w:rFonts w:ascii="Times New Roman" w:eastAsia="Times New Roman" w:hAnsi="Times New Roman" w:cs="Times New Roman"/>
          <w:sz w:val="28"/>
          <w:szCs w:val="28"/>
          <w:lang w:eastAsia="ru-RU"/>
        </w:rPr>
        <w:t xml:space="preserve"> Н.М. Заяц </w:t>
      </w:r>
      <w:proofErr w:type="spellStart"/>
      <w:r w:rsidRPr="00541CD2">
        <w:rPr>
          <w:rFonts w:ascii="Times New Roman" w:eastAsia="Times New Roman" w:hAnsi="Times New Roman" w:cs="Times New Roman"/>
          <w:sz w:val="28"/>
          <w:szCs w:val="28"/>
          <w:lang w:eastAsia="ru-RU"/>
        </w:rPr>
        <w:t>Коська</w:t>
      </w:r>
      <w:proofErr w:type="spellEnd"/>
      <w:r w:rsidRPr="00541CD2">
        <w:rPr>
          <w:rFonts w:ascii="Times New Roman" w:eastAsia="Times New Roman" w:hAnsi="Times New Roman" w:cs="Times New Roman"/>
          <w:sz w:val="28"/>
          <w:szCs w:val="28"/>
          <w:lang w:eastAsia="ru-RU"/>
        </w:rPr>
        <w:t xml:space="preserve"> и его друзья</w:t>
      </w:r>
    </w:p>
    <w:p w:rsidR="00541CD2" w:rsidRPr="00541CD2" w:rsidRDefault="00541CD2" w:rsidP="00541CD2">
      <w:pPr>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ü Усачёв А.А. Жили-были ёжики</w:t>
      </w:r>
    </w:p>
    <w:p w:rsidR="00541CD2" w:rsidRPr="00541CD2" w:rsidRDefault="00541CD2" w:rsidP="00541CD2">
      <w:pPr>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ü Бондаренко В.Н. Пять забавных медвежат.</w:t>
      </w:r>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 xml:space="preserve">6.   Стихи А.Л. </w:t>
      </w:r>
      <w:proofErr w:type="spellStart"/>
      <w:r w:rsidRPr="00541CD2">
        <w:rPr>
          <w:rFonts w:ascii="Times New Roman" w:eastAsia="Times New Roman" w:hAnsi="Times New Roman" w:cs="Times New Roman"/>
          <w:sz w:val="28"/>
          <w:szCs w:val="28"/>
          <w:lang w:eastAsia="ru-RU"/>
        </w:rPr>
        <w:t>Барто</w:t>
      </w:r>
      <w:proofErr w:type="spellEnd"/>
      <w:r w:rsidRPr="00541CD2">
        <w:rPr>
          <w:rFonts w:ascii="Times New Roman" w:eastAsia="Times New Roman" w:hAnsi="Times New Roman" w:cs="Times New Roman"/>
          <w:sz w:val="28"/>
          <w:szCs w:val="28"/>
          <w:lang w:eastAsia="ru-RU"/>
        </w:rPr>
        <w:t xml:space="preserve">, Э.Успенского, </w:t>
      </w:r>
      <w:proofErr w:type="spellStart"/>
      <w:r w:rsidRPr="00541CD2">
        <w:rPr>
          <w:rFonts w:ascii="Times New Roman" w:eastAsia="Times New Roman" w:hAnsi="Times New Roman" w:cs="Times New Roman"/>
          <w:sz w:val="28"/>
          <w:szCs w:val="28"/>
          <w:lang w:eastAsia="ru-RU"/>
        </w:rPr>
        <w:t>И.Токмаковой</w:t>
      </w:r>
      <w:proofErr w:type="spellEnd"/>
    </w:p>
    <w:p w:rsidR="00541CD2" w:rsidRPr="00541CD2" w:rsidRDefault="00541CD2" w:rsidP="00541CD2">
      <w:pPr>
        <w:spacing w:before="100" w:beforeAutospacing="1" w:after="100" w:afterAutospacing="1" w:line="240" w:lineRule="auto"/>
        <w:ind w:left="284"/>
        <w:contextualSpacing/>
        <w:rPr>
          <w:rFonts w:ascii="Times New Roman" w:eastAsia="Times New Roman" w:hAnsi="Times New Roman" w:cs="Times New Roman"/>
          <w:sz w:val="28"/>
          <w:szCs w:val="28"/>
          <w:lang w:eastAsia="ru-RU"/>
        </w:rPr>
      </w:pPr>
      <w:r w:rsidRPr="00541CD2">
        <w:rPr>
          <w:rFonts w:ascii="Times New Roman" w:eastAsia="Times New Roman" w:hAnsi="Times New Roman" w:cs="Times New Roman"/>
          <w:sz w:val="28"/>
          <w:szCs w:val="28"/>
          <w:lang w:eastAsia="ru-RU"/>
        </w:rPr>
        <w:t>7.   Рассказы Н. Сладкова о животных.</w:t>
      </w:r>
    </w:p>
    <w:p w:rsidR="0016479E" w:rsidRPr="00541CD2" w:rsidRDefault="0016479E" w:rsidP="00541CD2">
      <w:pPr>
        <w:contextualSpacing/>
        <w:rPr>
          <w:rFonts w:ascii="Times New Roman" w:hAnsi="Times New Roman" w:cs="Times New Roman"/>
          <w:sz w:val="28"/>
          <w:szCs w:val="28"/>
        </w:rPr>
      </w:pPr>
    </w:p>
    <w:sectPr w:rsidR="0016479E" w:rsidRPr="00541CD2" w:rsidSect="00541CD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2D" w:rsidRDefault="00345F2D" w:rsidP="00541CD2">
      <w:pPr>
        <w:spacing w:after="0" w:line="240" w:lineRule="auto"/>
      </w:pPr>
      <w:r>
        <w:separator/>
      </w:r>
    </w:p>
  </w:endnote>
  <w:endnote w:type="continuationSeparator" w:id="0">
    <w:p w:rsidR="00345F2D" w:rsidRDefault="00345F2D" w:rsidP="00541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62" w:rsidRDefault="00380FED">
    <w:pPr>
      <w:pStyle w:val="a3"/>
      <w:spacing w:line="14" w:lineRule="auto"/>
      <w:rPr>
        <w:sz w:val="20"/>
      </w:rPr>
    </w:pPr>
    <w:r w:rsidRPr="00380FED">
      <w:rPr>
        <w:noProof/>
        <w:sz w:val="28"/>
        <w:lang w:eastAsia="en-US"/>
      </w:rPr>
      <w:pict>
        <v:shapetype id="_x0000_t202" coordsize="21600,21600" o:spt="202" path="m,l,21600r21600,l21600,xe">
          <v:stroke joinstyle="miter"/>
          <v:path gradientshapeok="t" o:connecttype="rect"/>
        </v:shapetype>
        <v:shape id="Надпись 1" o:spid="_x0000_s5121" type="#_x0000_t202" style="position:absolute;margin-left:535.7pt;margin-top:782.6pt;width:20.1pt;height:16.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" filled="f" stroked="f">
          <v:textbox inset="0,0,0,0">
            <w:txbxContent>
              <w:p w:rsidR="00D57F62" w:rsidRDefault="00380FED">
                <w:pPr>
                  <w:pStyle w:val="a3"/>
                  <w:spacing w:line="294" w:lineRule="exact"/>
                  <w:ind w:left="60"/>
                </w:pPr>
                <w:fldSimple w:instr=" PAGE ">
                  <w:r w:rsidR="0037368F">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09231"/>
      <w:docPartObj>
        <w:docPartGallery w:val="Page Numbers (Bottom of Page)"/>
        <w:docPartUnique/>
      </w:docPartObj>
    </w:sdtPr>
    <w:sdtContent>
      <w:p w:rsidR="00541CD2" w:rsidRDefault="00380FED">
        <w:pPr>
          <w:pStyle w:val="ab"/>
          <w:jc w:val="center"/>
        </w:pPr>
        <w:fldSimple w:instr=" PAGE   \* MERGEFORMAT ">
          <w:r w:rsidR="0037368F">
            <w:rPr>
              <w:noProof/>
            </w:rPr>
            <w:t>11</w:t>
          </w:r>
        </w:fldSimple>
      </w:p>
    </w:sdtContent>
  </w:sdt>
  <w:p w:rsidR="00541CD2" w:rsidRDefault="00541CD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2D" w:rsidRDefault="00345F2D" w:rsidP="00541CD2">
      <w:pPr>
        <w:spacing w:after="0" w:line="240" w:lineRule="auto"/>
      </w:pPr>
      <w:r>
        <w:separator/>
      </w:r>
    </w:p>
  </w:footnote>
  <w:footnote w:type="continuationSeparator" w:id="0">
    <w:p w:rsidR="00345F2D" w:rsidRDefault="00345F2D" w:rsidP="00541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7768"/>
    <w:multiLevelType w:val="hybridMultilevel"/>
    <w:tmpl w:val="26F60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364215"/>
    <w:multiLevelType w:val="hybridMultilevel"/>
    <w:tmpl w:val="A818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AC2655"/>
    <w:multiLevelType w:val="hybridMultilevel"/>
    <w:tmpl w:val="7A8E05A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170"/>
    <o:shapelayout v:ext="edit">
      <o:idmap v:ext="edit" data="5"/>
    </o:shapelayout>
  </w:hdrShapeDefaults>
  <w:footnotePr>
    <w:footnote w:id="-1"/>
    <w:footnote w:id="0"/>
  </w:footnotePr>
  <w:endnotePr>
    <w:endnote w:id="-1"/>
    <w:endnote w:id="0"/>
  </w:endnotePr>
  <w:compat/>
  <w:rsids>
    <w:rsidRoot w:val="00541CD2"/>
    <w:rsid w:val="0016479E"/>
    <w:rsid w:val="00324D50"/>
    <w:rsid w:val="00345F2D"/>
    <w:rsid w:val="0037368F"/>
    <w:rsid w:val="00380FED"/>
    <w:rsid w:val="004C4528"/>
    <w:rsid w:val="00541CD2"/>
    <w:rsid w:val="005F596A"/>
    <w:rsid w:val="008A7B56"/>
    <w:rsid w:val="00BD2345"/>
    <w:rsid w:val="00C747E5"/>
    <w:rsid w:val="00C90735"/>
    <w:rsid w:val="00D57F62"/>
    <w:rsid w:val="00D60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9E"/>
  </w:style>
  <w:style w:type="paragraph" w:styleId="1">
    <w:name w:val="heading 1"/>
    <w:basedOn w:val="a"/>
    <w:link w:val="10"/>
    <w:uiPriority w:val="1"/>
    <w:qFormat/>
    <w:rsid w:val="00541CD2"/>
    <w:pPr>
      <w:widowControl w:val="0"/>
      <w:autoSpaceDE w:val="0"/>
      <w:autoSpaceDN w:val="0"/>
      <w:spacing w:after="0" w:line="240" w:lineRule="auto"/>
      <w:ind w:left="284"/>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541CD2"/>
    <w:rPr>
      <w:rFonts w:ascii="Times New Roman" w:eastAsia="Times New Roman" w:hAnsi="Times New Roman" w:cs="Times New Roman"/>
      <w:sz w:val="24"/>
      <w:szCs w:val="24"/>
      <w:lang w:eastAsia="ru-RU"/>
    </w:rPr>
  </w:style>
  <w:style w:type="paragraph" w:styleId="a5">
    <w:name w:val="Normal (Web)"/>
    <w:basedOn w:val="a"/>
    <w:uiPriority w:val="99"/>
    <w:unhideWhenUsed/>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41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541CD2"/>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541CD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41CD2"/>
  </w:style>
  <w:style w:type="paragraph" w:styleId="ab">
    <w:name w:val="footer"/>
    <w:basedOn w:val="a"/>
    <w:link w:val="ac"/>
    <w:uiPriority w:val="99"/>
    <w:unhideWhenUsed/>
    <w:rsid w:val="0054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1CD2"/>
  </w:style>
  <w:style w:type="character" w:customStyle="1" w:styleId="10">
    <w:name w:val="Заголовок 1 Знак"/>
    <w:basedOn w:val="a0"/>
    <w:link w:val="1"/>
    <w:uiPriority w:val="1"/>
    <w:rsid w:val="00541CD2"/>
    <w:rPr>
      <w:rFonts w:ascii="Times New Roman" w:eastAsia="Times New Roman" w:hAnsi="Times New Roman" w:cs="Times New Roman"/>
      <w:b/>
      <w:bCs/>
      <w:sz w:val="24"/>
      <w:szCs w:val="24"/>
    </w:rPr>
  </w:style>
  <w:style w:type="character" w:customStyle="1" w:styleId="widgetinline">
    <w:name w:val="_widgetinline"/>
    <w:basedOn w:val="a0"/>
    <w:rsid w:val="00541CD2"/>
  </w:style>
</w:styles>
</file>

<file path=word/webSettings.xml><?xml version="1.0" encoding="utf-8"?>
<w:webSettings xmlns:r="http://schemas.openxmlformats.org/officeDocument/2006/relationships" xmlns:w="http://schemas.openxmlformats.org/wordprocessingml/2006/main">
  <w:divs>
    <w:div w:id="16828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3119</Words>
  <Characters>17782</Characters>
  <Application>Microsoft Office Word</Application>
  <DocSecurity>0</DocSecurity>
  <Lines>148</Lines>
  <Paragraphs>41</Paragraphs>
  <ScaleCrop>false</ScaleCrop>
  <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dc:description/>
  <cp:lastModifiedBy>uchenik</cp:lastModifiedBy>
  <cp:revision>8</cp:revision>
  <dcterms:created xsi:type="dcterms:W3CDTF">2022-06-21T12:13:00Z</dcterms:created>
  <dcterms:modified xsi:type="dcterms:W3CDTF">2023-10-23T07:59:00Z</dcterms:modified>
</cp:coreProperties>
</file>