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CD" w:rsidRDefault="000627CD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6100" cy="8364555"/>
            <wp:effectExtent l="19050" t="0" r="0" b="0"/>
            <wp:docPr id="1" name="Рисунок 0" descr="Положение о Л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ЛДП.jpg"/>
                    <pic:cNvPicPr/>
                  </pic:nvPicPr>
                  <pic:blipFill>
                    <a:blip r:embed="rId4" cstate="print"/>
                    <a:srcRect l="9300" t="4649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836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настоящим Положением.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2. Цели и задачи деятельности школьного лагеря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2.1. К основным целям работы лагеря относится: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выявление и развитие творческого потенциала обучающихся, развитие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разносторонних интересов детей, удовлетворение их индивидуальных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 xml:space="preserve">потребностей в интеллектуальном, </w:t>
      </w:r>
      <w:r w:rsidRPr="00012928">
        <w:rPr>
          <w:rFonts w:ascii="Times New Roman" w:hAnsi="Times New Roman" w:cs="Times New Roman"/>
          <w:sz w:val="24"/>
          <w:szCs w:val="24"/>
        </w:rPr>
        <w:lastRenderedPageBreak/>
        <w:t>нравственном и физическом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совершенствовании, а также в занятиях физической культурой, спортом и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туризмом;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социализация детей, развитие коммуникативных и лидерских качеств детей,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формирование у детей культуры и навыков здорового и безопасного образа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жизни, общей культуры детей, обеспечение духовно-нравственного, гражданско-патриотического, трудового воспитания детей;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организация размещения детей в школьном лагере и обеспечение их питанием в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соответствии с санитарно-эпидемиологическими правилами и гигиеническими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нормативами Российской Федерации;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создание и обеспечение необходимых условий для личностного развития,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укрепления здоровья, профессионального самоопределения и творческого труда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детей.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2.2. Основными задачами школьного лагеря являются: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 xml:space="preserve">• осуществление </w:t>
      </w:r>
      <w:proofErr w:type="spellStart"/>
      <w:r w:rsidRPr="00012928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012928">
        <w:rPr>
          <w:rFonts w:ascii="Times New Roman" w:hAnsi="Times New Roman" w:cs="Times New Roman"/>
          <w:sz w:val="24"/>
          <w:szCs w:val="24"/>
        </w:rPr>
        <w:t>, краеведческой, экскурсионной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деятельности, обеспечивающих рациональное использование свободного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времени детей, их духовно-нравственное развитие, приобщение к ценностям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культуры и искусства;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 xml:space="preserve">• осуществление деятельности, направленной </w:t>
      </w:r>
      <w:proofErr w:type="gramStart"/>
      <w:r w:rsidRPr="000129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12928">
        <w:rPr>
          <w:rFonts w:ascii="Times New Roman" w:hAnsi="Times New Roman" w:cs="Times New Roman"/>
          <w:sz w:val="24"/>
          <w:szCs w:val="24"/>
        </w:rPr>
        <w:t>: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eastAsia="MS Gothic" w:hAnsi="MS Gothic" w:cs="Times New Roman"/>
          <w:sz w:val="24"/>
          <w:szCs w:val="24"/>
        </w:rPr>
        <w:t>⁃</w:t>
      </w:r>
      <w:r w:rsidRPr="00012928">
        <w:rPr>
          <w:rFonts w:ascii="Times New Roman" w:hAnsi="Times New Roman" w:cs="Times New Roman"/>
          <w:sz w:val="24"/>
          <w:szCs w:val="24"/>
        </w:rPr>
        <w:t xml:space="preserve"> развитие творческого потенциала и всестороннее развитие способностей у детей;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eastAsia="MS Gothic" w:hAnsi="MS Gothic" w:cs="Times New Roman"/>
          <w:sz w:val="24"/>
          <w:szCs w:val="24"/>
        </w:rPr>
        <w:t>⁃</w:t>
      </w:r>
      <w:r w:rsidRPr="00012928">
        <w:rPr>
          <w:rFonts w:ascii="Times New Roman" w:hAnsi="Times New Roman" w:cs="Times New Roman"/>
          <w:sz w:val="24"/>
          <w:szCs w:val="24"/>
        </w:rPr>
        <w:t xml:space="preserve"> развитие физической культуры и спорта детей, в том числе на физическое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развитие и укрепление здоровья детей;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осуществление образовательной деятельности по реализации дополнительных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928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012928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организация условий размещения детей, обеспечение их полноценным питанием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и достаточным количеством питьевой воды;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обеспечение безопасных условий жизнедеятельности детей;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организация оказания медицинской помощи детям в период их пребывания в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лагере, формирование навыков здорового образа жизни у детей;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осуществление психолого-педагогической деятельности, направленной на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улучшение психологического состояния детей и их адаптацию к условиям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лагеря.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3. Организация деятельности школьного лагеря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3.1. Школьный лагерь создается и прекращает свою работу на основании приказа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E830A2">
        <w:rPr>
          <w:rFonts w:ascii="Times New Roman" w:hAnsi="Times New Roman" w:cs="Times New Roman"/>
          <w:sz w:val="24"/>
          <w:szCs w:val="24"/>
        </w:rPr>
        <w:t>МБОУ</w:t>
      </w:r>
      <w:r w:rsidRPr="00012928">
        <w:rPr>
          <w:rFonts w:ascii="Times New Roman" w:hAnsi="Times New Roman" w:cs="Times New Roman"/>
          <w:sz w:val="24"/>
          <w:szCs w:val="24"/>
        </w:rPr>
        <w:t xml:space="preserve"> «</w:t>
      </w:r>
      <w:r w:rsidR="00E830A2">
        <w:rPr>
          <w:rFonts w:ascii="Times New Roman" w:hAnsi="Times New Roman" w:cs="Times New Roman"/>
          <w:sz w:val="24"/>
          <w:szCs w:val="24"/>
        </w:rPr>
        <w:t>СОШ</w:t>
      </w:r>
      <w:r w:rsidRPr="00012928">
        <w:rPr>
          <w:rFonts w:ascii="Times New Roman" w:hAnsi="Times New Roman" w:cs="Times New Roman"/>
          <w:sz w:val="24"/>
          <w:szCs w:val="24"/>
        </w:rPr>
        <w:t xml:space="preserve"> № </w:t>
      </w:r>
      <w:r w:rsidR="00E830A2">
        <w:rPr>
          <w:rFonts w:ascii="Times New Roman" w:hAnsi="Times New Roman" w:cs="Times New Roman"/>
          <w:sz w:val="24"/>
          <w:szCs w:val="24"/>
        </w:rPr>
        <w:t>3</w:t>
      </w:r>
      <w:r w:rsidRPr="00012928">
        <w:rPr>
          <w:rFonts w:ascii="Times New Roman" w:hAnsi="Times New Roman" w:cs="Times New Roman"/>
          <w:sz w:val="24"/>
          <w:szCs w:val="24"/>
        </w:rPr>
        <w:t>» и в случаях, установленных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3.2. Общеобразовательная организация устанавливает наименование лагеря при его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создании и изменяет в соответствии с законодательством Российской Федерации.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3.3. Лагерь приступает к работе в сроки, обозначенные в приказе, при наличии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2928">
        <w:rPr>
          <w:rFonts w:ascii="Times New Roman" w:hAnsi="Times New Roman" w:cs="Times New Roman"/>
          <w:sz w:val="24"/>
          <w:szCs w:val="24"/>
        </w:rPr>
        <w:t>положительных</w:t>
      </w:r>
      <w:proofErr w:type="gramEnd"/>
      <w:r w:rsidRPr="00012928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санитарно-эпидемиологического заключения.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3.4. Школьный лагерь с дневным пребыванием детей организован на неполный день с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двухразовым питанием (завтрак, обед).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3.5. Организация работы лагеря осуществляется в режиме пребывания детей с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понедельника по пятницу (суббота, воскресенье - выходной) с 8.30 до 14.00 часов.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3.6. Деятельность школьного лагеря, содержание, формы и методы работы с детьми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определяются программой лагеря. Программы формируются в зависимости от тематики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смен, интересов детей, воспитательных задач школьного лагеря. Программы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утверждаются директором школы.</w:t>
      </w:r>
    </w:p>
    <w:p w:rsidR="00012928" w:rsidRPr="00012928" w:rsidRDefault="00012928" w:rsidP="00E83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3.7. Прием детей в школьный лагерь осуществляется до начала и в период его работы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(при наличии свободных мест). Для зачисления в лагерь родители (законные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представители) ребенка представляют заявление о приеме (Приложение 1), квитанцию о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внесении родительской платы, копию свидетельства о рождении ребенка. При подаче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заявления родитель (законный представитель) для ознакомления представляет документ,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подтверждающий личность заявителя.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3.</w:t>
      </w:r>
      <w:r w:rsidR="00E830A2">
        <w:rPr>
          <w:rFonts w:ascii="Times New Roman" w:hAnsi="Times New Roman" w:cs="Times New Roman"/>
          <w:sz w:val="24"/>
          <w:szCs w:val="24"/>
        </w:rPr>
        <w:t>8</w:t>
      </w:r>
      <w:r w:rsidRPr="00012928">
        <w:rPr>
          <w:rFonts w:ascii="Times New Roman" w:hAnsi="Times New Roman" w:cs="Times New Roman"/>
          <w:sz w:val="24"/>
          <w:szCs w:val="24"/>
        </w:rPr>
        <w:t>. Условия пребывания детей в школьном лагере, размещения, устройства, содержания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и организации работы школьного лагеря обеспечиваются в соответствии с санитарн</w:t>
      </w:r>
      <w:proofErr w:type="gramStart"/>
      <w:r w:rsidRPr="0001292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эпидемиологическими правилами и гигиеническими нормативами, требованиями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противопожарной и антитеррористической безопасности.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830A2">
        <w:rPr>
          <w:rFonts w:ascii="Times New Roman" w:hAnsi="Times New Roman" w:cs="Times New Roman"/>
          <w:sz w:val="24"/>
          <w:szCs w:val="24"/>
        </w:rPr>
        <w:t>9</w:t>
      </w:r>
      <w:r w:rsidRPr="00012928">
        <w:rPr>
          <w:rFonts w:ascii="Times New Roman" w:hAnsi="Times New Roman" w:cs="Times New Roman"/>
          <w:sz w:val="24"/>
          <w:szCs w:val="24"/>
        </w:rPr>
        <w:t>. В школьном лагере обеспечивается доступ детей-инвалидов и детей с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ограниченными возможностями здоровья к объектам социальной, инженерной и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транспортной инфраструктур школьного лагеря и предоставляемым услугам, в том числе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создаются специальные условия для получения указанными лицами образования по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реализуемым в школьном лагере образовательным программам.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3.</w:t>
      </w:r>
      <w:r w:rsidR="00E830A2">
        <w:rPr>
          <w:rFonts w:ascii="Times New Roman" w:hAnsi="Times New Roman" w:cs="Times New Roman"/>
          <w:sz w:val="24"/>
          <w:szCs w:val="24"/>
        </w:rPr>
        <w:t>10</w:t>
      </w:r>
      <w:r w:rsidRPr="00012928">
        <w:rPr>
          <w:rFonts w:ascii="Times New Roman" w:hAnsi="Times New Roman" w:cs="Times New Roman"/>
          <w:sz w:val="24"/>
          <w:szCs w:val="24"/>
        </w:rPr>
        <w:t>. Оказание медицинской помощи детям в школьном лагере осуществляется в</w:t>
      </w:r>
      <w:r w:rsidR="00E830A2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об охране здоровья граждан.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3.</w:t>
      </w:r>
      <w:r w:rsidR="008F7276">
        <w:rPr>
          <w:rFonts w:ascii="Times New Roman" w:hAnsi="Times New Roman" w:cs="Times New Roman"/>
          <w:sz w:val="24"/>
          <w:szCs w:val="24"/>
        </w:rPr>
        <w:t>11</w:t>
      </w:r>
      <w:r w:rsidRPr="00012928">
        <w:rPr>
          <w:rFonts w:ascii="Times New Roman" w:hAnsi="Times New Roman" w:cs="Times New Roman"/>
          <w:sz w:val="24"/>
          <w:szCs w:val="24"/>
        </w:rPr>
        <w:t xml:space="preserve">. Питание детей обеспечивается в соответствии с требованиями </w:t>
      </w:r>
      <w:proofErr w:type="spellStart"/>
      <w:r w:rsidRPr="0001292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12928">
        <w:rPr>
          <w:rFonts w:ascii="Times New Roman" w:hAnsi="Times New Roman" w:cs="Times New Roman"/>
          <w:sz w:val="24"/>
          <w:szCs w:val="24"/>
        </w:rPr>
        <w:t xml:space="preserve"> 2.3/2.4.3590-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20.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3.</w:t>
      </w:r>
      <w:r w:rsidR="008F7276">
        <w:rPr>
          <w:rFonts w:ascii="Times New Roman" w:hAnsi="Times New Roman" w:cs="Times New Roman"/>
          <w:sz w:val="24"/>
          <w:szCs w:val="24"/>
        </w:rPr>
        <w:t>12</w:t>
      </w:r>
      <w:r w:rsidRPr="00012928">
        <w:rPr>
          <w:rFonts w:ascii="Times New Roman" w:hAnsi="Times New Roman" w:cs="Times New Roman"/>
          <w:sz w:val="24"/>
          <w:szCs w:val="24"/>
        </w:rPr>
        <w:t xml:space="preserve">. Категории </w:t>
      </w:r>
      <w:proofErr w:type="gramStart"/>
      <w:r w:rsidRPr="000129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2928">
        <w:rPr>
          <w:rFonts w:ascii="Times New Roman" w:hAnsi="Times New Roman" w:cs="Times New Roman"/>
          <w:sz w:val="24"/>
          <w:szCs w:val="24"/>
        </w:rPr>
        <w:t>:</w:t>
      </w:r>
    </w:p>
    <w:p w:rsidR="00012928" w:rsidRPr="00012928" w:rsidRDefault="00012928" w:rsidP="008F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 xml:space="preserve">1- </w:t>
      </w:r>
      <w:r w:rsidR="008F7276">
        <w:rPr>
          <w:rFonts w:ascii="Times New Roman" w:hAnsi="Times New Roman" w:cs="Times New Roman"/>
          <w:sz w:val="24"/>
          <w:szCs w:val="24"/>
        </w:rPr>
        <w:t>дети, находящиеся в трудной жизненной ситуации (путевка предоставляется бесплатно)</w:t>
      </w:r>
      <w:r w:rsidRPr="00012928">
        <w:rPr>
          <w:rFonts w:ascii="Times New Roman" w:hAnsi="Times New Roman" w:cs="Times New Roman"/>
          <w:sz w:val="24"/>
          <w:szCs w:val="24"/>
        </w:rPr>
        <w:t>;</w:t>
      </w:r>
    </w:p>
    <w:p w:rsidR="00012928" w:rsidRPr="00012928" w:rsidRDefault="00012928" w:rsidP="008F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 xml:space="preserve">2- </w:t>
      </w:r>
      <w:r w:rsidR="008F7276">
        <w:rPr>
          <w:rFonts w:ascii="Times New Roman" w:hAnsi="Times New Roman" w:cs="Times New Roman"/>
          <w:sz w:val="24"/>
          <w:szCs w:val="24"/>
        </w:rPr>
        <w:t>дети, родители которых работают в государственных и муниципальных учреждениях (оплачивается 10% от общей стоимости путевки);</w:t>
      </w:r>
    </w:p>
    <w:p w:rsidR="00012928" w:rsidRPr="00012928" w:rsidRDefault="00012928" w:rsidP="008F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 xml:space="preserve">- </w:t>
      </w:r>
      <w:r w:rsidR="008F7276">
        <w:rPr>
          <w:rFonts w:ascii="Times New Roman" w:hAnsi="Times New Roman" w:cs="Times New Roman"/>
          <w:sz w:val="24"/>
          <w:szCs w:val="24"/>
        </w:rPr>
        <w:t>иные категории (оплачивается 10% от общей стоимости путевки).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4. Кадровое обеспечение школьного лагеря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4.1. Организацию деятельности школьного лагеря, контроль и общее руководство</w:t>
      </w:r>
      <w:r w:rsidR="008F7276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осуществляет директор школы. Директор утверждает структуру и предельную штатную</w:t>
      </w:r>
      <w:r w:rsidR="008F7276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численность лагеря из числа педагогических работников школы.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4.2. В штатную структуру школьного лагеря могут входить: начальник, воспитатели, педагог-организатор и др. Права и обязанности работников школьного</w:t>
      </w:r>
      <w:r w:rsidR="008F7276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лагеря определяются должностными инструкциями.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4.3. Непосредственное руководство школьным лагерем осуществляет начальник лагеря.</w:t>
      </w:r>
      <w:r w:rsidR="008F7276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Начальник лагеря назначается и освобождается от должности приказом директора</w:t>
      </w:r>
      <w:r w:rsidR="008F7276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школы.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4.4. Начальник принимается на работу в лагерь на срок, необходимый для подготовки и</w:t>
      </w:r>
      <w:r w:rsidR="008F7276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работы лагеря (смены), а также представления финансовой и бухгалтерской отчетности.</w:t>
      </w:r>
      <w:r w:rsidR="008F7276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В отсутствие начальника школьного лагеря или в случае невозможности исполнения им</w:t>
      </w:r>
      <w:r w:rsidR="008F7276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своих обязанностей обязанности начальника школьного лагеря исполняет назначенное</w:t>
      </w:r>
      <w:r w:rsidR="008F7276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приказом директора школы лицо из числа работников школьного лагеря.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4.5. Начальник школьного лагеря: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действует от имени лагеря, представляет его во всех учреждениях и</w:t>
      </w:r>
      <w:r w:rsidR="008F7276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организациях;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распоряжается имуществом лагеря в пределах прав, предоставленных ему</w:t>
      </w:r>
      <w:r w:rsidR="008F7276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уставом;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несет в установленном законодательством Российской Федерации порядке</w:t>
      </w:r>
      <w:r w:rsidR="008F7276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ответственность за деятельность лагеря, включая невыполнение функций,</w:t>
      </w:r>
      <w:r w:rsidR="008F7276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определенных уставом лагеря, нарушение прав, свобод детей и работников</w:t>
      </w:r>
      <w:r w:rsidR="008F7276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лагеря; соответствие форм, методов и средств организации воспитательного</w:t>
      </w:r>
      <w:r w:rsidR="008F7276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процесса возрасту, интересам и потребностям детей;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планирует, организует и контролирует деятельность лагеря, отвечает за качество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и эффективность его работы;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несет ответственность за жизнь, здоровье и безопасность детей и работников вовремя нахождения в лагере, соблюдение норм охраны труда и техники</w:t>
      </w:r>
    </w:p>
    <w:p w:rsidR="0093616C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 xml:space="preserve">безопасности; 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обеспечивает предоставление родителям (законным представителям) и детям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полную и своевременную информацию об их обязанностях, правах, условиях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пребывания детей в лагере и о предоставляемых детям услугах; к детям должно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проявляться уважительное и гуманное отношение со стороны работников.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обеспечивает общее руководство деятельностью смены лагеря.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4.6. К работе в школьном лагере допускаются лица, у которых нет ограничений на работу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928">
        <w:rPr>
          <w:rFonts w:ascii="Times New Roman" w:hAnsi="Times New Roman" w:cs="Times New Roman"/>
          <w:sz w:val="24"/>
          <w:szCs w:val="24"/>
        </w:rPr>
        <w:t>с детьми по статье 351.1 Трудового кодекса Российской Федерации, которые прошли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предварительный (при поступлении на работу) и периодический медицинский осмотр,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внеочередной медицинский осмотр по направлению работодателя, обязательное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психиатрическое освидетельствование (не реже 1 раза в 5 лет), профессиональную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гигиеническую подготовку и аттестации (при приеме на работу и далее не реже 1 раза в 2</w:t>
      </w:r>
      <w:proofErr w:type="gramEnd"/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lastRenderedPageBreak/>
        <w:t xml:space="preserve">года), вакцинации, а также </w:t>
      </w:r>
      <w:proofErr w:type="gramStart"/>
      <w:r w:rsidRPr="00012928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012928">
        <w:rPr>
          <w:rFonts w:ascii="Times New Roman" w:hAnsi="Times New Roman" w:cs="Times New Roman"/>
          <w:sz w:val="24"/>
          <w:szCs w:val="24"/>
        </w:rPr>
        <w:t xml:space="preserve"> личную медицинскую книжку с результатами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медицинских обследований и лабораторных исследований, сведениями о прививках,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перенесенных инфекционных заболеваниях, о прохождении профессиональной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гигиенической подготовки и аттестации с допуском к работе.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4.7. При приеме на работу в школьный лагерь работники обязаны: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пройти инструктаж по технике безопасности, охране труда, правилам пожарной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безопасности и охраны жизни людей на водных объектах, антитеррористической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безопасности, предупреждению несчастных случаев с детьми;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ознакомиться с настоящим Положением, нормативными актами в сфере отдыха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детей и их оздоровления, своей должностной инструкцией.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4.8. Начальник и работники школьного лагеря несут предусмотренную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ответственность за пребывание детей в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школьном лагере, их жизнь и здоровье.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 xml:space="preserve">5. Права и обязанности </w:t>
      </w:r>
      <w:proofErr w:type="gramStart"/>
      <w:r w:rsidRPr="000129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2928">
        <w:rPr>
          <w:rFonts w:ascii="Times New Roman" w:hAnsi="Times New Roman" w:cs="Times New Roman"/>
          <w:sz w:val="24"/>
          <w:szCs w:val="24"/>
        </w:rPr>
        <w:t>, посещающих школьный лагерь с дневным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пребыванием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12928">
        <w:rPr>
          <w:rFonts w:ascii="Times New Roman" w:hAnsi="Times New Roman" w:cs="Times New Roman"/>
          <w:sz w:val="24"/>
          <w:szCs w:val="24"/>
        </w:rPr>
        <w:t>Обучающиеся летнего лагеря с дневным пребыванием имеют право:</w:t>
      </w:r>
      <w:proofErr w:type="gramEnd"/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на временное прекращение посещения школьного лагеря по болезни;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 xml:space="preserve">• на свободное участие в запланированных </w:t>
      </w:r>
      <w:proofErr w:type="spellStart"/>
      <w:r w:rsidRPr="00012928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012928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12928">
        <w:rPr>
          <w:rFonts w:ascii="Times New Roman" w:hAnsi="Times New Roman" w:cs="Times New Roman"/>
          <w:sz w:val="24"/>
          <w:szCs w:val="24"/>
        </w:rPr>
        <w:t>Обучающиеся школьного лагеря обязаны:</w:t>
      </w:r>
      <w:proofErr w:type="gramEnd"/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выполнять требования настоящего Положения, других локальных актов и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документов, регламентирующих деятельность лагеря;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• бережно относиться к имуществу школы и лагеря.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6. Финансирование и имущество школьного лагеря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6.1. Финансовое обеспечение деятельности школьного лагеря осуществляется в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порядке.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6.2. Директор школы, начальник лагеря и заместитель директора по АХ</w:t>
      </w:r>
      <w:r w:rsidR="0093616C">
        <w:rPr>
          <w:rFonts w:ascii="Times New Roman" w:hAnsi="Times New Roman" w:cs="Times New Roman"/>
          <w:sz w:val="24"/>
          <w:szCs w:val="24"/>
        </w:rPr>
        <w:t>Ч</w:t>
      </w:r>
      <w:r w:rsidRPr="00012928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2928">
        <w:rPr>
          <w:rFonts w:ascii="Times New Roman" w:hAnsi="Times New Roman" w:cs="Times New Roman"/>
          <w:sz w:val="24"/>
          <w:szCs w:val="24"/>
        </w:rPr>
        <w:t>контролируют правильность и целесообразность расходования выделяемых денежных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средств на содержание смены лагеря и после ее закрытия подводит</w:t>
      </w:r>
      <w:proofErr w:type="gramEnd"/>
      <w:r w:rsidRPr="00012928">
        <w:rPr>
          <w:rFonts w:ascii="Times New Roman" w:hAnsi="Times New Roman" w:cs="Times New Roman"/>
          <w:sz w:val="24"/>
          <w:szCs w:val="24"/>
        </w:rPr>
        <w:t xml:space="preserve"> итоги финансовой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деятельности смены лагеря.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6.3. За пришкольным лагерем в целях обеспечения его деятельности закрепляются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территория, помещения, оборудование, инвентарь и иное имущество потребительского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назначения. При необходимости пришкольный лагерь может использовать объекты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социальной, образовательной, спортивной инфраструктуры как мобильного, так и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стационарного действия, необходимые для осуществления целей деятельности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школьного лагеря.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7.1. Настоящее Положение является локальным нормативным актом,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и утверждается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(либо вводится в действие) приказом директора школы, осуществляющей</w:t>
      </w:r>
      <w:r w:rsidR="0093616C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7.2. Все изменения и дополнения, вносимые в настоящее Положение, оформляются в</w:t>
      </w:r>
      <w:r w:rsidR="00DA63B8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</w:t>
      </w:r>
      <w:r w:rsidR="00DA63B8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Федерации.</w:t>
      </w:r>
    </w:p>
    <w:p w:rsidR="00012928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7.3. Положение принимается на неопределенный срок. Изменения и дополнения к</w:t>
      </w:r>
      <w:r w:rsidR="00DA63B8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Положению принимаются в порядке, предусмотренном п.7.1. настоящего Положения.</w:t>
      </w:r>
    </w:p>
    <w:p w:rsidR="00C42CBA" w:rsidRPr="00012928" w:rsidRDefault="00012928" w:rsidP="000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28">
        <w:rPr>
          <w:rFonts w:ascii="Times New Roman" w:hAnsi="Times New Roman" w:cs="Times New Roman"/>
          <w:sz w:val="24"/>
          <w:szCs w:val="24"/>
        </w:rPr>
        <w:t>7.4. После принятия Положения (или изменений и дополнений отдельных пунктов и</w:t>
      </w:r>
      <w:r w:rsidR="00DA63B8">
        <w:rPr>
          <w:rFonts w:ascii="Times New Roman" w:hAnsi="Times New Roman" w:cs="Times New Roman"/>
          <w:sz w:val="24"/>
          <w:szCs w:val="24"/>
        </w:rPr>
        <w:t xml:space="preserve"> </w:t>
      </w:r>
      <w:r w:rsidRPr="00012928">
        <w:rPr>
          <w:rFonts w:ascii="Times New Roman" w:hAnsi="Times New Roman" w:cs="Times New Roman"/>
          <w:sz w:val="24"/>
          <w:szCs w:val="24"/>
        </w:rPr>
        <w:t>разделов) в новой редакции предыдущая редакция автоматически утра</w:t>
      </w:r>
      <w:r w:rsidR="00DA63B8">
        <w:rPr>
          <w:rFonts w:ascii="Times New Roman" w:hAnsi="Times New Roman" w:cs="Times New Roman"/>
          <w:sz w:val="24"/>
          <w:szCs w:val="24"/>
        </w:rPr>
        <w:t>чивает силу.</w:t>
      </w:r>
    </w:p>
    <w:sectPr w:rsidR="00C42CBA" w:rsidRPr="00012928" w:rsidSect="00DA63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928"/>
    <w:rsid w:val="00012928"/>
    <w:rsid w:val="000627CD"/>
    <w:rsid w:val="003727D8"/>
    <w:rsid w:val="00864926"/>
    <w:rsid w:val="008F7276"/>
    <w:rsid w:val="0093616C"/>
    <w:rsid w:val="00C42CBA"/>
    <w:rsid w:val="00DA63B8"/>
    <w:rsid w:val="00E830A2"/>
    <w:rsid w:val="00F6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9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</dc:creator>
  <cp:keywords/>
  <dc:description/>
  <cp:lastModifiedBy>boss</cp:lastModifiedBy>
  <cp:revision>4</cp:revision>
  <dcterms:created xsi:type="dcterms:W3CDTF">2025-02-28T09:29:00Z</dcterms:created>
  <dcterms:modified xsi:type="dcterms:W3CDTF">2025-04-03T05:34:00Z</dcterms:modified>
</cp:coreProperties>
</file>