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57" w:rsidRDefault="00BD4157" w:rsidP="00BD4157">
      <w:pPr>
        <w:spacing w:after="0" w:line="408" w:lineRule="auto"/>
        <w:ind w:left="120"/>
        <w:jc w:val="center"/>
        <w:rPr>
          <w:lang w:val="ru-RU"/>
        </w:rPr>
      </w:pPr>
      <w:bookmarkStart w:id="0" w:name="block-499219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4157" w:rsidRDefault="00BD4157" w:rsidP="00BD4157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4157" w:rsidRDefault="00BD4157" w:rsidP="00BD41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Start w:id="2" w:name="2ef03dff-ffc2-48f0-b077-ed4025dcdffe"/>
      <w:bookmarkEnd w:id="2"/>
    </w:p>
    <w:p w:rsidR="00BD4157" w:rsidRDefault="00BD4157" w:rsidP="00BD41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BD4157" w:rsidRDefault="00BD4157" w:rsidP="00BD4157">
      <w:pPr>
        <w:spacing w:after="0"/>
        <w:ind w:left="120"/>
        <w:rPr>
          <w:lang w:val="ru-RU"/>
        </w:rPr>
      </w:pPr>
    </w:p>
    <w:p w:rsidR="00BD4157" w:rsidRDefault="00BD4157" w:rsidP="00BD415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ООО</w:t>
      </w:r>
    </w:p>
    <w:p w:rsidR="00BD4157" w:rsidRDefault="00BD4157" w:rsidP="00BD415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4467A7" w:rsidRPr="00BD4157" w:rsidRDefault="004467A7">
      <w:pPr>
        <w:spacing w:after="0"/>
        <w:ind w:left="120"/>
        <w:rPr>
          <w:lang w:val="ru-RU"/>
        </w:rPr>
      </w:pPr>
    </w:p>
    <w:p w:rsidR="004467A7" w:rsidRPr="00BD4157" w:rsidRDefault="004467A7">
      <w:pPr>
        <w:spacing w:after="0"/>
        <w:ind w:left="120"/>
        <w:rPr>
          <w:lang w:val="ru-RU"/>
        </w:rPr>
      </w:pPr>
    </w:p>
    <w:p w:rsidR="004467A7" w:rsidRPr="00BD4157" w:rsidRDefault="004467A7">
      <w:pPr>
        <w:spacing w:after="0"/>
        <w:ind w:left="120"/>
        <w:rPr>
          <w:lang w:val="ru-RU"/>
        </w:rPr>
      </w:pPr>
    </w:p>
    <w:p w:rsidR="004467A7" w:rsidRPr="00BD4157" w:rsidRDefault="00E700B3">
      <w:pPr>
        <w:spacing w:after="0" w:line="408" w:lineRule="auto"/>
        <w:ind w:left="120"/>
        <w:jc w:val="center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67A7" w:rsidRPr="00BD4157" w:rsidRDefault="00E700B3">
      <w:pPr>
        <w:spacing w:after="0" w:line="408" w:lineRule="auto"/>
        <w:ind w:left="120"/>
        <w:jc w:val="center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6578641)</w:t>
      </w: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E700B3">
      <w:pPr>
        <w:spacing w:after="0" w:line="408" w:lineRule="auto"/>
        <w:ind w:left="120"/>
        <w:jc w:val="center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D4157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</w:t>
      </w:r>
    </w:p>
    <w:p w:rsidR="004467A7" w:rsidRPr="00BD4157" w:rsidRDefault="00E700B3">
      <w:pPr>
        <w:spacing w:after="0" w:line="408" w:lineRule="auto"/>
        <w:ind w:left="120"/>
        <w:jc w:val="center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jc w:val="center"/>
        <w:rPr>
          <w:lang w:val="ru-RU"/>
        </w:rPr>
      </w:pPr>
    </w:p>
    <w:p w:rsidR="004467A7" w:rsidRPr="00BD4157" w:rsidRDefault="004467A7">
      <w:pPr>
        <w:spacing w:after="0"/>
        <w:ind w:left="120"/>
        <w:rPr>
          <w:lang w:val="ru-RU"/>
        </w:rPr>
      </w:pPr>
    </w:p>
    <w:p w:rsidR="00BD4157" w:rsidRDefault="00BD4157" w:rsidP="00BD415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D4157" w:rsidRDefault="00BD4157" w:rsidP="00BD415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D4157" w:rsidRDefault="00BD4157" w:rsidP="00BD415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67A7" w:rsidRPr="00BD4157" w:rsidRDefault="00BD4157" w:rsidP="00BD415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  <w:sectPr w:rsidR="004467A7" w:rsidRPr="00BD4157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  <w:r w:rsidRPr="00BD415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Артемовский  2025 </w:t>
      </w: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bookmarkStart w:id="4" w:name="block-49921950"/>
      <w:bookmarkEnd w:id="0"/>
      <w:r w:rsidRPr="00BD41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</w:t>
      </w:r>
      <w:r w:rsidRPr="00BD4157">
        <w:rPr>
          <w:rFonts w:ascii="Times New Roman" w:hAnsi="Times New Roman"/>
          <w:color w:val="000000"/>
          <w:sz w:val="28"/>
          <w:lang w:val="ru-RU"/>
        </w:rPr>
        <w:t>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BD4157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BD4157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BD4157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D415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</w:t>
      </w:r>
      <w:r w:rsidRPr="00BD4157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BD4157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BD4157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BD4157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BD4157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BD415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467A7" w:rsidRPr="00BD4157" w:rsidRDefault="004467A7">
      <w:pPr>
        <w:rPr>
          <w:lang w:val="ru-RU"/>
        </w:rPr>
        <w:sectPr w:rsidR="004467A7" w:rsidRPr="00BD4157">
          <w:pgSz w:w="11906" w:h="16383"/>
          <w:pgMar w:top="1134" w:right="850" w:bottom="1134" w:left="1701" w:header="720" w:footer="720" w:gutter="0"/>
          <w:cols w:space="720"/>
        </w:sectPr>
      </w:pP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bookmarkStart w:id="6" w:name="block-49921946"/>
      <w:bookmarkEnd w:id="4"/>
      <w:r w:rsidRPr="00BD41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 w:rsidRPr="00BD4157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</w:t>
      </w:r>
      <w:r w:rsidRPr="00BD4157">
        <w:rPr>
          <w:rFonts w:ascii="Times New Roman" w:hAnsi="Times New Roman"/>
          <w:color w:val="000000"/>
          <w:sz w:val="28"/>
          <w:lang w:val="ru-RU"/>
        </w:rPr>
        <w:t>актически достоверных событий в природе и в обществе. Монета и игральная кость в теории вероятностей.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 w:rsidRPr="00BD4157">
        <w:rPr>
          <w:rFonts w:ascii="Times New Roman" w:hAnsi="Times New Roman"/>
          <w:color w:val="000000"/>
          <w:sz w:val="28"/>
          <w:lang w:val="ru-RU"/>
        </w:rPr>
        <w:t>эйлеров путь). Представление об ориентированном графе. Решение задач с помощью графов.</w:t>
      </w: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</w:t>
      </w:r>
      <w:r w:rsidRPr="00BD4157">
        <w:rPr>
          <w:rFonts w:ascii="Times New Roman" w:hAnsi="Times New Roman"/>
          <w:color w:val="000000"/>
          <w:sz w:val="28"/>
          <w:lang w:val="ru-RU"/>
        </w:rPr>
        <w:t>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BD4157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BD4157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D415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</w:t>
      </w:r>
      <w:r w:rsidRPr="00BD4157">
        <w:rPr>
          <w:rFonts w:ascii="Times New Roman" w:hAnsi="Times New Roman"/>
          <w:color w:val="000000"/>
          <w:sz w:val="28"/>
          <w:lang w:val="ru-RU"/>
        </w:rPr>
        <w:t>а случайного эксперимента, диаграмм Эйлера.</w:t>
      </w: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</w:t>
      </w:r>
      <w:r w:rsidRPr="00BD4157">
        <w:rPr>
          <w:rFonts w:ascii="Times New Roman" w:hAnsi="Times New Roman"/>
          <w:color w:val="000000"/>
          <w:sz w:val="28"/>
          <w:lang w:val="ru-RU"/>
        </w:rPr>
        <w:t>угольник Паскаля. Решение задач с использованием комбинаторики.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</w:t>
      </w:r>
      <w:r w:rsidRPr="00BD4157">
        <w:rPr>
          <w:rFonts w:ascii="Times New Roman" w:hAnsi="Times New Roman"/>
          <w:color w:val="000000"/>
          <w:sz w:val="28"/>
          <w:lang w:val="ru-RU"/>
        </w:rPr>
        <w:t>ли. Вероятности событий в серии испытаний Бернулли.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 w:rsidRPr="00BD4157">
        <w:rPr>
          <w:rFonts w:ascii="Times New Roman" w:hAnsi="Times New Roman"/>
          <w:color w:val="000000"/>
          <w:sz w:val="28"/>
          <w:lang w:val="ru-RU"/>
        </w:rPr>
        <w:t>учайной величины «число успехов в серии испытаний Бернулли».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467A7" w:rsidRPr="00BD4157" w:rsidRDefault="004467A7">
      <w:pPr>
        <w:rPr>
          <w:lang w:val="ru-RU"/>
        </w:rPr>
        <w:sectPr w:rsidR="004467A7" w:rsidRPr="00BD4157">
          <w:pgSz w:w="11906" w:h="16383"/>
          <w:pgMar w:top="1134" w:right="850" w:bottom="1134" w:left="1701" w:header="720" w:footer="720" w:gutter="0"/>
          <w:cols w:space="720"/>
        </w:sectPr>
      </w:pP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bookmarkStart w:id="7" w:name="block-49921947"/>
      <w:bookmarkEnd w:id="6"/>
      <w:r w:rsidRPr="00BD41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BD4157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D415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BD4157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BD4157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BD4157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BD4157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BD4157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BD4157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BD4157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BD4157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BD4157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Default="00E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67A7" w:rsidRPr="00BD4157" w:rsidRDefault="00E7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BD4157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67A7" w:rsidRPr="00BD4157" w:rsidRDefault="00E7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BD4157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4467A7" w:rsidRPr="00BD4157" w:rsidRDefault="00E7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67A7" w:rsidRPr="00BD4157" w:rsidRDefault="00E7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BD4157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4467A7" w:rsidRPr="00BD4157" w:rsidRDefault="00E7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4467A7" w:rsidRPr="00BD4157" w:rsidRDefault="00E70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67A7" w:rsidRDefault="00E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67A7" w:rsidRPr="00BD4157" w:rsidRDefault="00E70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4467A7" w:rsidRPr="00BD4157" w:rsidRDefault="00E70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67A7" w:rsidRPr="00BD4157" w:rsidRDefault="00E70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BD4157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4467A7" w:rsidRPr="00BD4157" w:rsidRDefault="00E70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67A7" w:rsidRDefault="00E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67A7" w:rsidRPr="00BD4157" w:rsidRDefault="00E70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BD4157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4467A7" w:rsidRPr="00BD4157" w:rsidRDefault="00E70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67A7" w:rsidRPr="00BD4157" w:rsidRDefault="00E70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BD4157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4467A7" w:rsidRPr="00BD4157" w:rsidRDefault="00E70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67A7" w:rsidRDefault="00E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67A7" w:rsidRPr="00BD4157" w:rsidRDefault="00E7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BD415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467A7" w:rsidRPr="00BD4157" w:rsidRDefault="00E7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BD4157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BD4157">
        <w:rPr>
          <w:rFonts w:ascii="Times New Roman" w:hAnsi="Times New Roman"/>
          <w:color w:val="000000"/>
          <w:sz w:val="28"/>
          <w:lang w:val="ru-RU"/>
        </w:rPr>
        <w:t>я;</w:t>
      </w:r>
    </w:p>
    <w:p w:rsidR="004467A7" w:rsidRPr="00BD4157" w:rsidRDefault="00E7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67A7" w:rsidRPr="00BD4157" w:rsidRDefault="00E7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4467A7" w:rsidRPr="00BD4157" w:rsidRDefault="00E7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67A7" w:rsidRPr="00BD4157" w:rsidRDefault="00E70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BD4157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BD4157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67A7" w:rsidRPr="00BD4157" w:rsidRDefault="00E70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BD4157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4467A7" w:rsidRDefault="00E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467A7" w:rsidRPr="00BD4157" w:rsidRDefault="00E70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67A7" w:rsidRPr="00BD4157" w:rsidRDefault="00E70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BD4157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4467A7" w:rsidRPr="00BD4157" w:rsidRDefault="00E70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left="120"/>
        <w:jc w:val="both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67A7" w:rsidRPr="00BD4157" w:rsidRDefault="004467A7">
      <w:pPr>
        <w:spacing w:after="0" w:line="264" w:lineRule="auto"/>
        <w:ind w:left="120"/>
        <w:jc w:val="both"/>
        <w:rPr>
          <w:lang w:val="ru-RU"/>
        </w:rPr>
      </w:pP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BD41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15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BD4157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BD4157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15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BD4157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BD4157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BD4157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К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BD415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D41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BD4157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BD4157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BD4157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467A7" w:rsidRPr="00BD4157" w:rsidRDefault="00E700B3">
      <w:pPr>
        <w:spacing w:after="0" w:line="264" w:lineRule="auto"/>
        <w:ind w:firstLine="600"/>
        <w:jc w:val="both"/>
        <w:rPr>
          <w:lang w:val="ru-RU"/>
        </w:rPr>
      </w:pPr>
      <w:r w:rsidRPr="00BD415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467A7" w:rsidRPr="00BD4157" w:rsidRDefault="004467A7">
      <w:pPr>
        <w:rPr>
          <w:lang w:val="ru-RU"/>
        </w:rPr>
        <w:sectPr w:rsidR="004467A7" w:rsidRPr="00BD4157">
          <w:pgSz w:w="11906" w:h="16383"/>
          <w:pgMar w:top="1134" w:right="850" w:bottom="1134" w:left="1701" w:header="720" w:footer="720" w:gutter="0"/>
          <w:cols w:space="720"/>
        </w:sectPr>
      </w:pPr>
    </w:p>
    <w:p w:rsidR="004467A7" w:rsidRDefault="00E700B3">
      <w:pPr>
        <w:spacing w:after="0"/>
        <w:ind w:left="120"/>
      </w:pPr>
      <w:bookmarkStart w:id="9" w:name="block-49921948"/>
      <w:bookmarkEnd w:id="7"/>
      <w:r w:rsidRPr="00BD41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4467A7" w:rsidRDefault="00E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467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Default="004467A7"/>
        </w:tc>
      </w:tr>
    </w:tbl>
    <w:p w:rsidR="004467A7" w:rsidRDefault="004467A7">
      <w:pPr>
        <w:sectPr w:rsidR="004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7A7" w:rsidRDefault="00E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467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Default="004467A7"/>
        </w:tc>
      </w:tr>
    </w:tbl>
    <w:p w:rsidR="004467A7" w:rsidRDefault="004467A7">
      <w:pPr>
        <w:sectPr w:rsidR="004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7A7" w:rsidRDefault="00E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467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7A7" w:rsidRDefault="004467A7"/>
        </w:tc>
      </w:tr>
    </w:tbl>
    <w:p w:rsidR="004467A7" w:rsidRDefault="004467A7">
      <w:pPr>
        <w:sectPr w:rsidR="004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7A7" w:rsidRDefault="004467A7">
      <w:pPr>
        <w:sectPr w:rsidR="004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7A7" w:rsidRDefault="00E700B3">
      <w:pPr>
        <w:spacing w:after="0"/>
        <w:ind w:left="120"/>
      </w:pPr>
      <w:bookmarkStart w:id="10" w:name="block-499219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67A7" w:rsidRDefault="00E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467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Default="004467A7"/>
        </w:tc>
      </w:tr>
    </w:tbl>
    <w:p w:rsidR="004467A7" w:rsidRDefault="004467A7">
      <w:pPr>
        <w:sectPr w:rsidR="004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7A7" w:rsidRDefault="00E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467A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Default="004467A7"/>
        </w:tc>
      </w:tr>
    </w:tbl>
    <w:p w:rsidR="004467A7" w:rsidRDefault="004467A7">
      <w:pPr>
        <w:sectPr w:rsidR="004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7A7" w:rsidRDefault="00E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467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7A7" w:rsidRDefault="004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7A7" w:rsidRDefault="004467A7"/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7A7" w:rsidRPr="00BD41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67A7" w:rsidRDefault="004467A7">
            <w:pPr>
              <w:spacing w:after="0"/>
              <w:ind w:left="135"/>
            </w:pPr>
          </w:p>
        </w:tc>
      </w:tr>
      <w:tr w:rsidR="004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7A7" w:rsidRDefault="004467A7"/>
        </w:tc>
      </w:tr>
    </w:tbl>
    <w:p w:rsidR="004467A7" w:rsidRDefault="004467A7">
      <w:pPr>
        <w:sectPr w:rsidR="004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7A7" w:rsidRDefault="004467A7">
      <w:pPr>
        <w:sectPr w:rsidR="004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7A7" w:rsidRPr="00BD4157" w:rsidRDefault="00E700B3">
      <w:pPr>
        <w:spacing w:before="199" w:after="199"/>
        <w:ind w:left="120"/>
        <w:rPr>
          <w:lang w:val="ru-RU"/>
        </w:rPr>
      </w:pPr>
      <w:bookmarkStart w:id="11" w:name="block-49921955"/>
      <w:bookmarkEnd w:id="10"/>
      <w:r w:rsidRPr="00BD41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467A7" w:rsidRDefault="00E700B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467A7" w:rsidRDefault="004467A7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467A7" w:rsidRPr="00BD415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272"/>
              <w:rPr>
                <w:lang w:val="ru-RU"/>
              </w:rPr>
            </w:pPr>
            <w:r w:rsidRPr="00BD4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</w:t>
            </w:r>
            <w:r w:rsidRPr="00BD4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4467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67A7" w:rsidRPr="00BD415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(столбчатые) и круговые) по массивам значений</w:t>
            </w:r>
          </w:p>
        </w:tc>
      </w:tr>
      <w:tr w:rsidR="004467A7" w:rsidRPr="00BD415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4467A7" w:rsidRPr="00BD415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описания данных статистические характеристики: среднее арифметическое,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медиана, наибольшее и наименьшее значения, размах</w:t>
            </w:r>
          </w:p>
        </w:tc>
      </w:tr>
      <w:tr w:rsidR="004467A7" w:rsidRPr="00BD415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4467A7" w:rsidRPr="00BD4157" w:rsidRDefault="004467A7">
      <w:pPr>
        <w:spacing w:before="199" w:after="199"/>
        <w:ind w:left="120"/>
        <w:rPr>
          <w:lang w:val="ru-RU"/>
        </w:rPr>
      </w:pPr>
    </w:p>
    <w:p w:rsidR="004467A7" w:rsidRDefault="00E700B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67A7" w:rsidRDefault="004467A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467A7" w:rsidRPr="00BD415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272"/>
              <w:rPr>
                <w:lang w:val="ru-RU"/>
              </w:rPr>
            </w:pPr>
            <w:r w:rsidRPr="00BD4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4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467A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67A7" w:rsidRPr="00BD415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 преобразовывать информацию, представленную в виде таблиц, диаграмм, графиков, представлять данные в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виде таблиц, диаграмм, графиков</w:t>
            </w:r>
          </w:p>
        </w:tc>
      </w:tr>
      <w:tr w:rsidR="004467A7" w:rsidRPr="00BD415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4467A7" w:rsidRPr="00BD415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м измерений и наблюдений</w:t>
            </w:r>
          </w:p>
        </w:tc>
      </w:tr>
      <w:tr w:rsidR="004467A7" w:rsidRPr="00BD415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4467A7" w:rsidRPr="00BD415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графические модели: дерево случайного эксперимента,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Эйлера, числовая прямая</w:t>
            </w:r>
          </w:p>
        </w:tc>
      </w:tr>
      <w:tr w:rsidR="004467A7" w:rsidRPr="00BD415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4467A7" w:rsidRPr="00BD415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4467A7" w:rsidRPr="00BD4157" w:rsidRDefault="004467A7">
      <w:pPr>
        <w:spacing w:after="0"/>
        <w:ind w:left="120"/>
        <w:rPr>
          <w:lang w:val="ru-RU"/>
        </w:rPr>
      </w:pPr>
    </w:p>
    <w:p w:rsidR="004467A7" w:rsidRDefault="00E700B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467A7" w:rsidRDefault="004467A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467A7" w:rsidRPr="00BD415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272"/>
              <w:rPr>
                <w:lang w:val="ru-RU"/>
              </w:rPr>
            </w:pPr>
            <w:r w:rsidRPr="00BD4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</w:t>
            </w:r>
            <w:r w:rsidRPr="00BD4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программы основного общего образования </w:t>
            </w:r>
          </w:p>
        </w:tc>
      </w:tr>
      <w:tr w:rsidR="004467A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67A7" w:rsidRPr="00BD415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4467A7" w:rsidRPr="00BD415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4467A7" w:rsidRPr="00BD415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4467A7" w:rsidRPr="00BD415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значений и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частоты события, в том числе пользуясь результатами проведённых измерений и наблюдений</w:t>
            </w:r>
          </w:p>
        </w:tc>
      </w:tr>
      <w:tr w:rsidR="004467A7" w:rsidRPr="00BD415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ериях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4467A7" w:rsidRPr="00BD415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4467A7" w:rsidRPr="00BD415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</w:tr>
    </w:tbl>
    <w:p w:rsidR="004467A7" w:rsidRPr="00BD4157" w:rsidRDefault="004467A7">
      <w:pPr>
        <w:rPr>
          <w:lang w:val="ru-RU"/>
        </w:rPr>
        <w:sectPr w:rsidR="004467A7" w:rsidRPr="00BD4157">
          <w:pgSz w:w="11906" w:h="16383"/>
          <w:pgMar w:top="1134" w:right="850" w:bottom="1134" w:left="1701" w:header="720" w:footer="720" w:gutter="0"/>
          <w:cols w:space="720"/>
        </w:sectPr>
      </w:pPr>
    </w:p>
    <w:p w:rsidR="004467A7" w:rsidRDefault="00E700B3">
      <w:pPr>
        <w:spacing w:before="199" w:after="199"/>
        <w:ind w:left="120"/>
      </w:pPr>
      <w:bookmarkStart w:id="12" w:name="block-499219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467A7" w:rsidRDefault="004467A7">
      <w:pPr>
        <w:spacing w:before="199" w:after="199"/>
        <w:ind w:left="120"/>
      </w:pPr>
    </w:p>
    <w:p w:rsidR="004467A7" w:rsidRDefault="00E700B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467A7" w:rsidRDefault="004467A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4467A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67A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67A7" w:rsidRPr="00BD415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4467A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4467A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4467A7" w:rsidRPr="00BD415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4467A7" w:rsidRPr="00BD4157" w:rsidRDefault="004467A7">
      <w:pPr>
        <w:spacing w:after="0"/>
        <w:ind w:left="120"/>
        <w:rPr>
          <w:lang w:val="ru-RU"/>
        </w:rPr>
      </w:pPr>
    </w:p>
    <w:p w:rsidR="004467A7" w:rsidRDefault="00E700B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67A7" w:rsidRDefault="004467A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4467A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67A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67A7" w:rsidRPr="00BD415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4467A7" w:rsidRPr="00BD415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4467A7" w:rsidRPr="00BD415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над множествами: переместительное, сочетательное, распределительное, включения</w:t>
            </w:r>
          </w:p>
        </w:tc>
      </w:tr>
      <w:tr w:rsidR="004467A7" w:rsidRPr="00BD415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4467A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рассеивания данных. Дисперсия и стандартное о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4467A7" w:rsidRPr="00BD415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бытиями в природе, обществе и науке</w:t>
            </w:r>
          </w:p>
        </w:tc>
      </w:tr>
      <w:tr w:rsidR="004467A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4467A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4467A7" w:rsidRPr="00BD415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4467A7" w:rsidRPr="00BD415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эксперимента в виде дерева. Решение задач на нахождение вероятностей с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дерева случайного эксперимента, диаграмм Эйлера</w:t>
            </w:r>
          </w:p>
        </w:tc>
      </w:tr>
    </w:tbl>
    <w:p w:rsidR="004467A7" w:rsidRPr="00BD4157" w:rsidRDefault="004467A7">
      <w:pPr>
        <w:spacing w:after="0"/>
        <w:ind w:left="120"/>
        <w:rPr>
          <w:lang w:val="ru-RU"/>
        </w:rPr>
      </w:pPr>
    </w:p>
    <w:p w:rsidR="004467A7" w:rsidRDefault="00E700B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467A7" w:rsidRDefault="004467A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4467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67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67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таблиц, диаграмм,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по реальным данным</w:t>
            </w:r>
          </w:p>
        </w:tc>
      </w:tr>
      <w:tr w:rsidR="004467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4467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4467A7" w:rsidRPr="00BD415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4467A7" w:rsidRPr="00BD415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дуги окружности</w:t>
            </w:r>
          </w:p>
        </w:tc>
      </w:tr>
      <w:tr w:rsidR="004467A7" w:rsidRPr="00BD415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4467A7" w:rsidRPr="00BD415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4467A7" w:rsidRPr="00BD415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4467A7" w:rsidRPr="00BD415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математического ожидания как теоретического среднего значения величины</w:t>
            </w:r>
          </w:p>
        </w:tc>
      </w:tr>
      <w:tr w:rsidR="004467A7" w:rsidRPr="00BD415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4467A7" w:rsidRPr="00BD415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законе больших чисел. Измерение вероятностей с помощью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частот. Роль и значение закона больших чисел в природе и обществе</w:t>
            </w:r>
          </w:p>
        </w:tc>
      </w:tr>
    </w:tbl>
    <w:p w:rsidR="004467A7" w:rsidRPr="00BD4157" w:rsidRDefault="004467A7">
      <w:pPr>
        <w:spacing w:after="0"/>
        <w:ind w:left="120"/>
        <w:rPr>
          <w:lang w:val="ru-RU"/>
        </w:rPr>
      </w:pPr>
    </w:p>
    <w:p w:rsidR="004467A7" w:rsidRPr="00BD4157" w:rsidRDefault="004467A7">
      <w:pPr>
        <w:rPr>
          <w:lang w:val="ru-RU"/>
        </w:rPr>
        <w:sectPr w:rsidR="004467A7" w:rsidRPr="00BD4157">
          <w:pgSz w:w="11906" w:h="16383"/>
          <w:pgMar w:top="1134" w:right="850" w:bottom="1134" w:left="1701" w:header="720" w:footer="720" w:gutter="0"/>
          <w:cols w:space="720"/>
        </w:sectPr>
      </w:pPr>
    </w:p>
    <w:p w:rsidR="004467A7" w:rsidRPr="00BD4157" w:rsidRDefault="00E700B3">
      <w:pPr>
        <w:spacing w:before="199" w:after="199"/>
        <w:ind w:left="120"/>
        <w:rPr>
          <w:lang w:val="ru-RU"/>
        </w:rPr>
      </w:pPr>
      <w:bookmarkStart w:id="13" w:name="block-49921952"/>
      <w:bookmarkEnd w:id="12"/>
      <w:r w:rsidRPr="00BD41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4467A7" w:rsidRPr="00BD4157" w:rsidRDefault="004467A7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4467A7" w:rsidRPr="00BD4157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</w:t>
            </w:r>
            <w:r w:rsidRPr="00BD415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простое и составное число, делимость натуральных чисел,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тов и квадрата суммы и разности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инатную плоскость для изображения решений уравнений, неравенств и систем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симметрию и подобие фигур, параллельность и перпендикулярность прямых в окружающем мире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тригонометрические соотношения для вычисления длин, расстояний, площадей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том числе из других учебных предметов и реальной жизни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с законом больших чисел и его ролью в массовых явлениях</w:t>
            </w:r>
          </w:p>
        </w:tc>
      </w:tr>
      <w:tr w:rsidR="004467A7" w:rsidRPr="00BD415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4467A7" w:rsidRPr="00BD4157" w:rsidRDefault="004467A7">
      <w:pPr>
        <w:rPr>
          <w:lang w:val="ru-RU"/>
        </w:rPr>
        <w:sectPr w:rsidR="004467A7" w:rsidRPr="00BD4157">
          <w:pgSz w:w="11906" w:h="16383"/>
          <w:pgMar w:top="1134" w:right="850" w:bottom="1134" w:left="1701" w:header="720" w:footer="720" w:gutter="0"/>
          <w:cols w:space="720"/>
        </w:sectPr>
      </w:pPr>
    </w:p>
    <w:p w:rsidR="004467A7" w:rsidRPr="00BD4157" w:rsidRDefault="00E700B3">
      <w:pPr>
        <w:spacing w:before="199" w:after="199"/>
        <w:ind w:left="120"/>
        <w:rPr>
          <w:lang w:val="ru-RU"/>
        </w:rPr>
      </w:pPr>
      <w:bookmarkStart w:id="14" w:name="block-49921953"/>
      <w:bookmarkEnd w:id="13"/>
      <w:r w:rsidRPr="00BD415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4467A7" w:rsidRPr="00BD4157" w:rsidRDefault="004467A7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4467A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 w:rsidRPr="00BD415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Проверяемый элемент содержания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рациональными числами 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переменными)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jc w:val="both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both"/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</w:t>
            </w: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467A7" w:rsidRPr="00BD415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Pr="00BD4157" w:rsidRDefault="00E700B3">
            <w:pPr>
              <w:spacing w:after="0"/>
              <w:ind w:left="135"/>
              <w:rPr>
                <w:lang w:val="ru-RU"/>
              </w:rPr>
            </w:pPr>
            <w:r w:rsidRPr="00BD4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4467A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467A7" w:rsidRDefault="00E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4467A7" w:rsidRDefault="004467A7">
      <w:pPr>
        <w:spacing w:after="0"/>
        <w:ind w:left="120"/>
      </w:pPr>
    </w:p>
    <w:p w:rsidR="004467A7" w:rsidRDefault="004467A7">
      <w:pPr>
        <w:sectPr w:rsidR="004467A7">
          <w:pgSz w:w="11906" w:h="16383"/>
          <w:pgMar w:top="1134" w:right="850" w:bottom="1134" w:left="1701" w:header="720" w:footer="720" w:gutter="0"/>
          <w:cols w:space="720"/>
        </w:sectPr>
      </w:pPr>
    </w:p>
    <w:p w:rsidR="004467A7" w:rsidRDefault="00E700B3">
      <w:pPr>
        <w:spacing w:after="0"/>
        <w:ind w:left="120"/>
      </w:pPr>
      <w:bookmarkStart w:id="15" w:name="block-499219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67A7" w:rsidRDefault="00E70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67A7" w:rsidRDefault="004467A7">
      <w:pPr>
        <w:spacing w:after="0" w:line="480" w:lineRule="auto"/>
        <w:ind w:left="120"/>
      </w:pPr>
    </w:p>
    <w:p w:rsidR="004467A7" w:rsidRDefault="004467A7">
      <w:pPr>
        <w:spacing w:after="0" w:line="480" w:lineRule="auto"/>
        <w:ind w:left="120"/>
      </w:pPr>
    </w:p>
    <w:p w:rsidR="004467A7" w:rsidRDefault="004467A7">
      <w:pPr>
        <w:spacing w:after="0"/>
        <w:ind w:left="120"/>
      </w:pPr>
    </w:p>
    <w:p w:rsidR="004467A7" w:rsidRDefault="00E70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67A7" w:rsidRDefault="004467A7">
      <w:pPr>
        <w:spacing w:after="0" w:line="480" w:lineRule="auto"/>
        <w:ind w:left="120"/>
      </w:pPr>
    </w:p>
    <w:p w:rsidR="004467A7" w:rsidRDefault="004467A7">
      <w:pPr>
        <w:spacing w:after="0"/>
        <w:ind w:left="120"/>
      </w:pPr>
    </w:p>
    <w:p w:rsidR="004467A7" w:rsidRPr="00BD4157" w:rsidRDefault="00E700B3">
      <w:pPr>
        <w:spacing w:after="0" w:line="480" w:lineRule="auto"/>
        <w:ind w:left="120"/>
        <w:rPr>
          <w:lang w:val="ru-RU"/>
        </w:rPr>
      </w:pPr>
      <w:r w:rsidRPr="00BD415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BD4157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4467A7" w:rsidRPr="00BD4157" w:rsidRDefault="004467A7">
      <w:pPr>
        <w:spacing w:after="0" w:line="480" w:lineRule="auto"/>
        <w:ind w:left="120"/>
        <w:rPr>
          <w:lang w:val="ru-RU"/>
        </w:rPr>
      </w:pPr>
    </w:p>
    <w:p w:rsidR="004467A7" w:rsidRPr="00BD4157" w:rsidRDefault="004467A7">
      <w:pPr>
        <w:rPr>
          <w:lang w:val="ru-RU"/>
        </w:rPr>
        <w:sectPr w:rsidR="004467A7" w:rsidRPr="00BD415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700B3" w:rsidRPr="00BD4157" w:rsidRDefault="00E700B3">
      <w:pPr>
        <w:rPr>
          <w:lang w:val="ru-RU"/>
        </w:rPr>
      </w:pPr>
    </w:p>
    <w:sectPr w:rsidR="00E700B3" w:rsidRPr="00BD41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2F2A"/>
    <w:multiLevelType w:val="multilevel"/>
    <w:tmpl w:val="58E233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384399"/>
    <w:multiLevelType w:val="multilevel"/>
    <w:tmpl w:val="24C273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AB1302"/>
    <w:multiLevelType w:val="multilevel"/>
    <w:tmpl w:val="D8223F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703C45"/>
    <w:multiLevelType w:val="multilevel"/>
    <w:tmpl w:val="ACBE88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AA0622"/>
    <w:multiLevelType w:val="multilevel"/>
    <w:tmpl w:val="E7AA17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1185C"/>
    <w:multiLevelType w:val="multilevel"/>
    <w:tmpl w:val="67EE90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67A7"/>
    <w:rsid w:val="004467A7"/>
    <w:rsid w:val="00BD4157"/>
    <w:rsid w:val="00E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6BB4"/>
  <w15:docId w15:val="{6E56FBFD-3C14-4D9E-AE28-594C3EF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7733</Words>
  <Characters>44084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2025-09-01T17:05:00Z</dcterms:created>
  <dcterms:modified xsi:type="dcterms:W3CDTF">2025-09-01T17:06:00Z</dcterms:modified>
</cp:coreProperties>
</file>